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E3" w:rsidRPr="009C0FE3" w:rsidRDefault="009C0FE3" w:rsidP="009C0FE3">
      <w:pPr>
        <w:jc w:val="center"/>
        <w:rPr>
          <w:b/>
          <w:bCs/>
          <w:sz w:val="36"/>
          <w:szCs w:val="36"/>
          <w:u w:val="single"/>
        </w:rPr>
      </w:pPr>
      <w:r w:rsidRPr="00302C2D">
        <w:rPr>
          <w:b/>
          <w:bCs/>
          <w:sz w:val="36"/>
          <w:szCs w:val="36"/>
          <w:u w:val="single"/>
        </w:rPr>
        <w:t>Vnitřní řád ŠJ pro MŠ Adélka</w:t>
      </w:r>
      <w:r>
        <w:rPr>
          <w:b/>
          <w:bCs/>
          <w:sz w:val="36"/>
          <w:szCs w:val="36"/>
          <w:u w:val="single"/>
        </w:rPr>
        <w:t xml:space="preserve"> </w:t>
      </w:r>
    </w:p>
    <w:p w:rsidR="009C0FE3" w:rsidRDefault="009C0FE3" w:rsidP="006134A5">
      <w:pPr>
        <w:jc w:val="center"/>
        <w:rPr>
          <w:b/>
          <w:bCs/>
          <w:i/>
          <w:iCs/>
          <w:sz w:val="24"/>
          <w:szCs w:val="24"/>
        </w:rPr>
      </w:pPr>
    </w:p>
    <w:p w:rsidR="006134A5" w:rsidRPr="00B92B23" w:rsidRDefault="006134A5" w:rsidP="006134A5">
      <w:pPr>
        <w:jc w:val="center"/>
        <w:rPr>
          <w:b/>
          <w:bCs/>
          <w:sz w:val="24"/>
          <w:szCs w:val="24"/>
        </w:rPr>
      </w:pPr>
      <w:r w:rsidRPr="00B92B23">
        <w:rPr>
          <w:b/>
          <w:bCs/>
          <w:i/>
          <w:iCs/>
          <w:sz w:val="24"/>
          <w:szCs w:val="24"/>
        </w:rPr>
        <w:t>Základní škola</w:t>
      </w:r>
      <w:r>
        <w:rPr>
          <w:b/>
          <w:bCs/>
          <w:i/>
          <w:iCs/>
          <w:sz w:val="24"/>
          <w:szCs w:val="24"/>
        </w:rPr>
        <w:t xml:space="preserve"> a Mateřská škola Nymburk p. o.</w:t>
      </w:r>
    </w:p>
    <w:p w:rsidR="006134A5" w:rsidRPr="00B92B23" w:rsidRDefault="006134A5" w:rsidP="006134A5">
      <w:pPr>
        <w:jc w:val="center"/>
        <w:rPr>
          <w:b/>
          <w:bCs/>
          <w:sz w:val="24"/>
          <w:szCs w:val="24"/>
        </w:rPr>
      </w:pPr>
      <w:r w:rsidRPr="00B92B23">
        <w:rPr>
          <w:b/>
          <w:bCs/>
          <w:i/>
          <w:iCs/>
          <w:sz w:val="24"/>
          <w:szCs w:val="24"/>
        </w:rPr>
        <w:t> </w:t>
      </w:r>
      <w:r>
        <w:rPr>
          <w:b/>
          <w:bCs/>
          <w:i/>
          <w:iCs/>
          <w:sz w:val="24"/>
          <w:szCs w:val="24"/>
        </w:rPr>
        <w:t>Letců R. A. F. 1989, 288 03 Nymburk</w:t>
      </w:r>
    </w:p>
    <w:p w:rsidR="006134A5" w:rsidRPr="00B92B23" w:rsidRDefault="006134A5" w:rsidP="006134A5">
      <w:pPr>
        <w:jc w:val="center"/>
        <w:rPr>
          <w:b/>
          <w:bCs/>
          <w:sz w:val="24"/>
          <w:szCs w:val="24"/>
        </w:rPr>
      </w:pPr>
      <w:bookmarkStart w:id="0" w:name="_Hlk187908283"/>
      <w:r w:rsidRPr="00B92B23">
        <w:rPr>
          <w:b/>
          <w:bCs/>
          <w:i/>
          <w:iCs/>
          <w:sz w:val="24"/>
          <w:szCs w:val="24"/>
        </w:rPr>
        <w:t>Te</w:t>
      </w:r>
      <w:r>
        <w:rPr>
          <w:b/>
          <w:bCs/>
          <w:i/>
          <w:iCs/>
          <w:sz w:val="24"/>
          <w:szCs w:val="24"/>
        </w:rPr>
        <w:t>lefon:</w:t>
      </w:r>
      <w:r w:rsidRPr="00B92B23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325 531 063</w:t>
      </w:r>
      <w:r w:rsidRPr="00B92B23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</w:t>
      </w:r>
      <w:r w:rsidRPr="00B92B23">
        <w:rPr>
          <w:b/>
          <w:bCs/>
          <w:i/>
          <w:iCs/>
          <w:sz w:val="24"/>
          <w:szCs w:val="24"/>
        </w:rPr>
        <w:t xml:space="preserve">mobil: </w:t>
      </w:r>
      <w:r>
        <w:rPr>
          <w:b/>
          <w:bCs/>
          <w:i/>
          <w:iCs/>
          <w:sz w:val="24"/>
          <w:szCs w:val="24"/>
        </w:rPr>
        <w:t>603 527 917</w:t>
      </w:r>
    </w:p>
    <w:bookmarkEnd w:id="0"/>
    <w:p w:rsidR="006134A5" w:rsidRDefault="006134A5" w:rsidP="006134A5">
      <w:pPr>
        <w:jc w:val="center"/>
      </w:pPr>
      <w:r w:rsidRPr="00B92B23">
        <w:rPr>
          <w:b/>
          <w:bCs/>
          <w:i/>
          <w:iCs/>
          <w:sz w:val="24"/>
          <w:szCs w:val="24"/>
        </w:rPr>
        <w:t>e-mail: </w:t>
      </w:r>
      <w:hyperlink r:id="rId5" w:history="1">
        <w:r w:rsidRPr="00907CAA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info@zs-raf.cz</w:t>
        </w:r>
      </w:hyperlink>
    </w:p>
    <w:p w:rsidR="006134A5" w:rsidRPr="006134A5" w:rsidRDefault="006134A5" w:rsidP="006134A5">
      <w:pPr>
        <w:jc w:val="center"/>
        <w:rPr>
          <w:b/>
          <w:bCs/>
          <w:i/>
          <w:iCs/>
          <w:color w:val="007BB8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</w:t>
      </w:r>
      <w:r w:rsidRPr="009524D0">
        <w:rPr>
          <w:b/>
          <w:bCs/>
          <w:i/>
          <w:iCs/>
          <w:sz w:val="24"/>
          <w:szCs w:val="24"/>
        </w:rPr>
        <w:t>e</w:t>
      </w:r>
      <w:r>
        <w:rPr>
          <w:b/>
          <w:bCs/>
          <w:i/>
          <w:iCs/>
          <w:sz w:val="24"/>
          <w:szCs w:val="24"/>
        </w:rPr>
        <w:t xml:space="preserve">b: </w:t>
      </w:r>
      <w:hyperlink r:id="rId6" w:history="1">
        <w:r w:rsidRPr="00907CAA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www.zs-raf.cz</w:t>
        </w:r>
      </w:hyperlink>
    </w:p>
    <w:p w:rsidR="00D27490" w:rsidRDefault="006134A5" w:rsidP="006134A5">
      <w:pPr>
        <w:jc w:val="center"/>
        <w:rPr>
          <w:b/>
          <w:bCs/>
          <w:i/>
          <w:iCs/>
          <w:sz w:val="24"/>
          <w:szCs w:val="24"/>
        </w:rPr>
      </w:pPr>
      <w:r w:rsidRPr="00B92B23">
        <w:rPr>
          <w:b/>
          <w:bCs/>
          <w:i/>
          <w:iCs/>
          <w:sz w:val="24"/>
          <w:szCs w:val="24"/>
        </w:rPr>
        <w:t xml:space="preserve">IČO: </w:t>
      </w:r>
      <w:r>
        <w:rPr>
          <w:b/>
          <w:bCs/>
          <w:i/>
          <w:iCs/>
          <w:sz w:val="24"/>
          <w:szCs w:val="24"/>
        </w:rPr>
        <w:t>709 26 298</w:t>
      </w:r>
    </w:p>
    <w:p w:rsidR="00FE762F" w:rsidRDefault="00FE762F" w:rsidP="00302C2D">
      <w:pPr>
        <w:jc w:val="center"/>
        <w:rPr>
          <w:b/>
          <w:bCs/>
          <w:i/>
          <w:iCs/>
          <w:sz w:val="24"/>
          <w:szCs w:val="24"/>
        </w:rPr>
      </w:pPr>
      <w:bookmarkStart w:id="1" w:name="_Hlk187840490"/>
      <w:r>
        <w:rPr>
          <w:b/>
          <w:bCs/>
          <w:i/>
          <w:iCs/>
          <w:sz w:val="24"/>
          <w:szCs w:val="24"/>
        </w:rPr>
        <w:t xml:space="preserve">Ředitel ZŠ: Mgr. </w:t>
      </w:r>
      <w:proofErr w:type="spellStart"/>
      <w:r>
        <w:rPr>
          <w:b/>
          <w:bCs/>
          <w:i/>
          <w:iCs/>
          <w:sz w:val="24"/>
          <w:szCs w:val="24"/>
        </w:rPr>
        <w:t>Cabrnoch</w:t>
      </w:r>
      <w:proofErr w:type="spellEnd"/>
      <w:r>
        <w:rPr>
          <w:b/>
          <w:bCs/>
          <w:i/>
          <w:iCs/>
          <w:sz w:val="24"/>
          <w:szCs w:val="24"/>
        </w:rPr>
        <w:t xml:space="preserve"> Jiří</w:t>
      </w:r>
    </w:p>
    <w:bookmarkEnd w:id="1"/>
    <w:p w:rsidR="00896D9A" w:rsidRDefault="00896D9A" w:rsidP="00896D9A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6134A5" w:rsidRPr="00896D9A" w:rsidRDefault="00896D9A" w:rsidP="00896D9A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Školní jídelna</w:t>
      </w:r>
    </w:p>
    <w:p w:rsidR="006134A5" w:rsidRDefault="006134A5" w:rsidP="006134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Vedoucí školní jídelny: </w:t>
      </w:r>
      <w:proofErr w:type="spellStart"/>
      <w:r>
        <w:rPr>
          <w:b/>
          <w:bCs/>
          <w:sz w:val="24"/>
          <w:szCs w:val="24"/>
        </w:rPr>
        <w:t>Šibravová</w:t>
      </w:r>
      <w:proofErr w:type="spellEnd"/>
      <w:r>
        <w:rPr>
          <w:b/>
          <w:bCs/>
          <w:sz w:val="24"/>
          <w:szCs w:val="24"/>
        </w:rPr>
        <w:t xml:space="preserve"> Kateřina</w:t>
      </w:r>
    </w:p>
    <w:p w:rsidR="006134A5" w:rsidRDefault="006134A5" w:rsidP="006134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Hlavní kuchařka: </w:t>
      </w:r>
      <w:proofErr w:type="spellStart"/>
      <w:r>
        <w:rPr>
          <w:b/>
          <w:bCs/>
          <w:sz w:val="24"/>
          <w:szCs w:val="24"/>
        </w:rPr>
        <w:t>Jeníková</w:t>
      </w:r>
      <w:proofErr w:type="spellEnd"/>
      <w:r>
        <w:rPr>
          <w:b/>
          <w:bCs/>
          <w:sz w:val="24"/>
          <w:szCs w:val="24"/>
        </w:rPr>
        <w:t xml:space="preserve"> Alena</w:t>
      </w:r>
    </w:p>
    <w:p w:rsidR="006134A5" w:rsidRPr="00907CAA" w:rsidRDefault="006134A5" w:rsidP="006134A5">
      <w:pPr>
        <w:jc w:val="center"/>
        <w:rPr>
          <w:b/>
          <w:bCs/>
          <w:color w:val="007BB8"/>
          <w:sz w:val="24"/>
          <w:szCs w:val="24"/>
        </w:rPr>
      </w:pPr>
      <w:r w:rsidRPr="00B92B23">
        <w:rPr>
          <w:b/>
          <w:bCs/>
          <w:i/>
          <w:iCs/>
          <w:sz w:val="24"/>
          <w:szCs w:val="24"/>
        </w:rPr>
        <w:t>e-mail: </w:t>
      </w:r>
      <w:hyperlink r:id="rId7" w:history="1">
        <w:r w:rsidRPr="00E414B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jidelna</w:t>
        </w:r>
        <w:r w:rsidRPr="00B92B23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@</w:t>
        </w:r>
        <w:r w:rsidRPr="00E414B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zs-raf.cz</w:t>
        </w:r>
      </w:hyperlink>
    </w:p>
    <w:p w:rsidR="006134A5" w:rsidRDefault="006134A5" w:rsidP="006134A5">
      <w:pPr>
        <w:jc w:val="center"/>
        <w:rPr>
          <w:b/>
          <w:bCs/>
          <w:i/>
          <w:iCs/>
          <w:color w:val="007BB8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</w:t>
      </w:r>
      <w:r w:rsidRPr="009524D0">
        <w:rPr>
          <w:b/>
          <w:bCs/>
          <w:i/>
          <w:iCs/>
          <w:sz w:val="24"/>
          <w:szCs w:val="24"/>
        </w:rPr>
        <w:t>e</w:t>
      </w:r>
      <w:r>
        <w:rPr>
          <w:b/>
          <w:bCs/>
          <w:i/>
          <w:iCs/>
          <w:sz w:val="24"/>
          <w:szCs w:val="24"/>
        </w:rPr>
        <w:t xml:space="preserve">b: </w:t>
      </w:r>
      <w:hyperlink r:id="rId8" w:tgtFrame="_blank" w:history="1">
        <w:proofErr w:type="spellStart"/>
        <w:r w:rsidRPr="00A47ABA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skolni</w:t>
        </w:r>
        <w:proofErr w:type="spellEnd"/>
        <w:r w:rsidRPr="00A47ABA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-</w:t>
        </w:r>
        <w:proofErr w:type="spellStart"/>
        <w:r w:rsidRPr="00A47ABA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jidelna</w:t>
        </w:r>
        <w:proofErr w:type="spellEnd"/>
        <w:r w:rsidRPr="00A47ABA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-rafka.webnode.cz</w:t>
        </w:r>
      </w:hyperlink>
    </w:p>
    <w:p w:rsidR="006134A5" w:rsidRPr="00B92B23" w:rsidRDefault="006134A5" w:rsidP="006134A5">
      <w:pPr>
        <w:jc w:val="center"/>
        <w:rPr>
          <w:b/>
          <w:bCs/>
          <w:sz w:val="24"/>
          <w:szCs w:val="24"/>
        </w:rPr>
      </w:pPr>
      <w:r w:rsidRPr="00B92B23">
        <w:rPr>
          <w:b/>
          <w:bCs/>
          <w:i/>
          <w:iCs/>
          <w:sz w:val="24"/>
          <w:szCs w:val="24"/>
        </w:rPr>
        <w:t>Te</w:t>
      </w:r>
      <w:r>
        <w:rPr>
          <w:b/>
          <w:bCs/>
          <w:i/>
          <w:iCs/>
          <w:sz w:val="24"/>
          <w:szCs w:val="24"/>
        </w:rPr>
        <w:t>lefon:</w:t>
      </w:r>
      <w:r w:rsidRPr="00B92B23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315 810 312</w:t>
      </w:r>
      <w:r w:rsidRPr="00B92B23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</w:t>
      </w:r>
      <w:r w:rsidRPr="00B92B23">
        <w:rPr>
          <w:b/>
          <w:bCs/>
          <w:i/>
          <w:iCs/>
          <w:sz w:val="24"/>
          <w:szCs w:val="24"/>
        </w:rPr>
        <w:t xml:space="preserve">mobil: </w:t>
      </w:r>
      <w:r>
        <w:rPr>
          <w:b/>
          <w:bCs/>
          <w:i/>
          <w:iCs/>
          <w:sz w:val="24"/>
          <w:szCs w:val="24"/>
        </w:rPr>
        <w:t>731 763 047</w:t>
      </w:r>
    </w:p>
    <w:p w:rsidR="00896D9A" w:rsidRDefault="00896D9A" w:rsidP="00896D9A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6134A5" w:rsidRPr="00896D9A" w:rsidRDefault="00896D9A" w:rsidP="00896D9A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MŠ Adélka</w:t>
      </w:r>
    </w:p>
    <w:p w:rsidR="006134A5" w:rsidRDefault="006134A5" w:rsidP="006134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Zástupce ředitele pro M</w:t>
      </w:r>
      <w:r w:rsidR="00896D9A">
        <w:rPr>
          <w:b/>
          <w:bCs/>
          <w:sz w:val="24"/>
          <w:szCs w:val="24"/>
        </w:rPr>
        <w:t>Š</w:t>
      </w:r>
      <w:r>
        <w:rPr>
          <w:b/>
          <w:bCs/>
          <w:sz w:val="24"/>
          <w:szCs w:val="24"/>
        </w:rPr>
        <w:t>: Bc. Řeháková Dana</w:t>
      </w:r>
    </w:p>
    <w:p w:rsidR="006134A5" w:rsidRDefault="000D74EA" w:rsidP="006134A5">
      <w:pPr>
        <w:jc w:val="center"/>
        <w:rPr>
          <w:b/>
          <w:bCs/>
          <w:color w:val="007BB8"/>
          <w:sz w:val="24"/>
          <w:szCs w:val="24"/>
        </w:rPr>
      </w:pPr>
      <w:hyperlink r:id="rId9" w:history="1">
        <w:r w:rsidR="006134A5" w:rsidRPr="006134A5">
          <w:rPr>
            <w:rStyle w:val="Hypertextovodkaz"/>
            <w:b/>
            <w:bCs/>
            <w:color w:val="007BB8"/>
            <w:sz w:val="24"/>
            <w:szCs w:val="24"/>
          </w:rPr>
          <w:t>msadelka@email.cz</w:t>
        </w:r>
      </w:hyperlink>
    </w:p>
    <w:p w:rsidR="006134A5" w:rsidRPr="006134A5" w:rsidRDefault="000D74EA" w:rsidP="006134A5">
      <w:pPr>
        <w:jc w:val="center"/>
        <w:rPr>
          <w:b/>
          <w:bCs/>
          <w:color w:val="007BB8"/>
          <w:sz w:val="24"/>
          <w:szCs w:val="24"/>
          <w:u w:val="single"/>
        </w:rPr>
      </w:pPr>
      <w:hyperlink r:id="rId10" w:history="1">
        <w:r w:rsidR="006134A5" w:rsidRPr="006134A5">
          <w:rPr>
            <w:rStyle w:val="Hypertextovodkaz"/>
            <w:b/>
            <w:bCs/>
            <w:color w:val="007BB8"/>
            <w:sz w:val="24"/>
            <w:szCs w:val="24"/>
          </w:rPr>
          <w:t>www.msadelka.cz</w:t>
        </w:r>
      </w:hyperlink>
    </w:p>
    <w:p w:rsidR="006134A5" w:rsidRPr="006134A5" w:rsidRDefault="006134A5" w:rsidP="006134A5">
      <w:pPr>
        <w:jc w:val="center"/>
        <w:rPr>
          <w:b/>
          <w:bCs/>
          <w:i/>
          <w:iCs/>
          <w:sz w:val="24"/>
          <w:szCs w:val="24"/>
        </w:rPr>
      </w:pPr>
      <w:r w:rsidRPr="006134A5">
        <w:rPr>
          <w:b/>
          <w:bCs/>
          <w:i/>
          <w:iCs/>
          <w:sz w:val="24"/>
          <w:szCs w:val="24"/>
        </w:rPr>
        <w:t>Telefon MŠ: 325 533 145</w:t>
      </w:r>
    </w:p>
    <w:p w:rsidR="006134A5" w:rsidRPr="00A47ABA" w:rsidRDefault="006134A5" w:rsidP="006134A5">
      <w:pPr>
        <w:jc w:val="center"/>
        <w:rPr>
          <w:b/>
          <w:bCs/>
          <w:i/>
          <w:iCs/>
          <w:color w:val="007BB8"/>
          <w:sz w:val="24"/>
          <w:szCs w:val="24"/>
        </w:rPr>
      </w:pPr>
    </w:p>
    <w:p w:rsidR="00FE762F" w:rsidRDefault="00FE762F" w:rsidP="00302C2D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FE762F" w:rsidRPr="009524D0" w:rsidRDefault="00302C2D" w:rsidP="00FE762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9524D0">
        <w:rPr>
          <w:b/>
          <w:bCs/>
          <w:i/>
          <w:iCs/>
          <w:sz w:val="24"/>
          <w:szCs w:val="24"/>
          <w:u w:val="single"/>
        </w:rPr>
        <w:t>Zřizovatel</w:t>
      </w:r>
    </w:p>
    <w:p w:rsidR="00302C2D" w:rsidRPr="009524D0" w:rsidRDefault="00302C2D" w:rsidP="00302C2D">
      <w:pPr>
        <w:jc w:val="center"/>
        <w:rPr>
          <w:b/>
          <w:bCs/>
          <w:i/>
          <w:iCs/>
          <w:sz w:val="24"/>
          <w:szCs w:val="24"/>
        </w:rPr>
      </w:pPr>
      <w:r w:rsidRPr="009524D0">
        <w:rPr>
          <w:b/>
          <w:bCs/>
          <w:i/>
          <w:iCs/>
          <w:sz w:val="24"/>
          <w:szCs w:val="24"/>
        </w:rPr>
        <w:t>Městský úřad Nymburk</w:t>
      </w:r>
    </w:p>
    <w:p w:rsidR="00896D9A" w:rsidRPr="009C0FE3" w:rsidRDefault="00302C2D" w:rsidP="009C0FE3">
      <w:pPr>
        <w:jc w:val="center"/>
        <w:rPr>
          <w:b/>
          <w:bCs/>
          <w:i/>
          <w:iCs/>
          <w:sz w:val="24"/>
          <w:szCs w:val="24"/>
        </w:rPr>
      </w:pPr>
      <w:r w:rsidRPr="009524D0">
        <w:rPr>
          <w:b/>
          <w:bCs/>
          <w:i/>
          <w:iCs/>
          <w:sz w:val="24"/>
          <w:szCs w:val="24"/>
        </w:rPr>
        <w:t>Adresa: Náměstí Přemyslovců 163, Nymburk. 288 02</w:t>
      </w:r>
      <w:r w:rsidRPr="009524D0">
        <w:rPr>
          <w:b/>
          <w:bCs/>
          <w:i/>
          <w:iCs/>
          <w:sz w:val="24"/>
          <w:szCs w:val="24"/>
        </w:rPr>
        <w:br/>
        <w:t>Telefon: 325 501 101, 111</w:t>
      </w:r>
      <w:r w:rsidRPr="009524D0">
        <w:rPr>
          <w:b/>
          <w:bCs/>
          <w:i/>
          <w:iCs/>
          <w:sz w:val="24"/>
          <w:szCs w:val="24"/>
        </w:rPr>
        <w:br/>
        <w:t>Fax: 325 514 283</w:t>
      </w:r>
      <w:r w:rsidRPr="009524D0">
        <w:rPr>
          <w:b/>
          <w:bCs/>
          <w:i/>
          <w:iCs/>
          <w:sz w:val="24"/>
          <w:szCs w:val="24"/>
        </w:rPr>
        <w:br/>
        <w:t>E-podatelna: </w:t>
      </w:r>
      <w:hyperlink r:id="rId11" w:history="1">
        <w:r w:rsidRPr="009524D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mail@</w:t>
        </w:r>
        <w:proofErr w:type="spellStart"/>
        <w:r w:rsidRPr="009524D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meu</w:t>
        </w:r>
        <w:proofErr w:type="spellEnd"/>
        <w:r w:rsidRPr="009524D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-nbk.cz</w:t>
        </w:r>
      </w:hyperlink>
      <w:r w:rsidRPr="009524D0">
        <w:rPr>
          <w:b/>
          <w:bCs/>
          <w:i/>
          <w:iCs/>
          <w:sz w:val="24"/>
          <w:szCs w:val="24"/>
        </w:rPr>
        <w:br/>
        <w:t>ID datové schránky: 86abcbd</w:t>
      </w:r>
      <w:r w:rsidRPr="009524D0">
        <w:rPr>
          <w:b/>
          <w:bCs/>
          <w:i/>
          <w:iCs/>
          <w:sz w:val="24"/>
          <w:szCs w:val="24"/>
        </w:rPr>
        <w:br/>
        <w:t>IČ: 00239500</w:t>
      </w:r>
      <w:r w:rsidRPr="009524D0">
        <w:rPr>
          <w:b/>
          <w:bCs/>
          <w:i/>
          <w:iCs/>
          <w:sz w:val="24"/>
          <w:szCs w:val="24"/>
        </w:rPr>
        <w:br/>
        <w:t>DIČ: CZ00239500</w:t>
      </w:r>
      <w:r w:rsidRPr="009524D0">
        <w:rPr>
          <w:b/>
          <w:bCs/>
          <w:i/>
          <w:iCs/>
          <w:sz w:val="24"/>
          <w:szCs w:val="24"/>
        </w:rPr>
        <w:br/>
        <w:t>Web:</w:t>
      </w:r>
      <w:r w:rsidRPr="009524D0">
        <w:rPr>
          <w:b/>
          <w:bCs/>
          <w:i/>
          <w:iCs/>
          <w:color w:val="007BB8"/>
          <w:sz w:val="24"/>
          <w:szCs w:val="24"/>
        </w:rPr>
        <w:t> </w:t>
      </w:r>
      <w:hyperlink r:id="rId12" w:history="1">
        <w:r w:rsidRPr="009524D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www.</w:t>
        </w:r>
        <w:proofErr w:type="spellStart"/>
        <w:r w:rsidRPr="009524D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mesto</w:t>
        </w:r>
        <w:proofErr w:type="spellEnd"/>
        <w:r w:rsidRPr="009524D0">
          <w:rPr>
            <w:rStyle w:val="Hypertextovodkaz"/>
            <w:b/>
            <w:bCs/>
            <w:i/>
            <w:iCs/>
            <w:color w:val="007BB8"/>
            <w:sz w:val="24"/>
            <w:szCs w:val="24"/>
          </w:rPr>
          <w:t>-nymburk.cz</w:t>
        </w:r>
      </w:hyperlink>
    </w:p>
    <w:p w:rsidR="00302C2D" w:rsidRDefault="00302C2D" w:rsidP="00302C2D">
      <w:pPr>
        <w:jc w:val="center"/>
        <w:rPr>
          <w:b/>
          <w:bCs/>
          <w:sz w:val="24"/>
          <w:szCs w:val="24"/>
          <w:u w:val="single"/>
        </w:rPr>
      </w:pPr>
    </w:p>
    <w:p w:rsidR="0061398E" w:rsidRDefault="0061398E" w:rsidP="00302C2D">
      <w:pPr>
        <w:jc w:val="center"/>
        <w:rPr>
          <w:b/>
          <w:bCs/>
          <w:sz w:val="24"/>
          <w:szCs w:val="24"/>
          <w:u w:val="single"/>
        </w:rPr>
      </w:pPr>
    </w:p>
    <w:p w:rsidR="0061398E" w:rsidRDefault="0061398E" w:rsidP="00302C2D">
      <w:pPr>
        <w:jc w:val="center"/>
        <w:rPr>
          <w:b/>
          <w:bCs/>
          <w:sz w:val="24"/>
          <w:szCs w:val="24"/>
          <w:u w:val="single"/>
        </w:rPr>
      </w:pPr>
    </w:p>
    <w:p w:rsidR="0061398E" w:rsidRPr="00D27490" w:rsidRDefault="0061398E" w:rsidP="00302C2D">
      <w:pPr>
        <w:jc w:val="center"/>
        <w:rPr>
          <w:b/>
          <w:bCs/>
          <w:sz w:val="24"/>
          <w:szCs w:val="24"/>
          <w:u w:val="single"/>
        </w:rPr>
      </w:pPr>
    </w:p>
    <w:p w:rsidR="00FE762F" w:rsidRPr="00D27490" w:rsidRDefault="00FE762F" w:rsidP="00FE762F">
      <w:pPr>
        <w:rPr>
          <w:b/>
          <w:bCs/>
          <w:sz w:val="24"/>
          <w:szCs w:val="24"/>
        </w:rPr>
      </w:pPr>
      <w:r w:rsidRPr="00D27490">
        <w:rPr>
          <w:b/>
          <w:bCs/>
          <w:i/>
          <w:iCs/>
          <w:sz w:val="24"/>
          <w:szCs w:val="24"/>
        </w:rPr>
        <w:t>1. Obecná ustanovení</w:t>
      </w:r>
      <w:r w:rsidRPr="00D27490">
        <w:rPr>
          <w:b/>
          <w:bCs/>
          <w:sz w:val="24"/>
          <w:szCs w:val="24"/>
        </w:rPr>
        <w:t>       </w:t>
      </w:r>
    </w:p>
    <w:p w:rsidR="00FE762F" w:rsidRPr="00B92B23" w:rsidRDefault="00FE762F" w:rsidP="00FE762F">
      <w:pPr>
        <w:numPr>
          <w:ilvl w:val="0"/>
          <w:numId w:val="28"/>
        </w:numPr>
      </w:pPr>
      <w:r w:rsidRPr="00B92B23">
        <w:t xml:space="preserve">Školní jídelna </w:t>
      </w:r>
      <w:r>
        <w:t>ZŠ a MŠ Nymburk,</w:t>
      </w:r>
      <w:r w:rsidRPr="00B92B23">
        <w:t xml:space="preserve"> </w:t>
      </w:r>
      <w:r>
        <w:t>Letců R.A.F.1989,</w:t>
      </w:r>
      <w:r w:rsidRPr="00B92B23">
        <w:t xml:space="preserve"> je zařízením školního stravování podle § 119 zákona č. 561/2004 Sb. (školský zákon) v platném znění a ve své činnosti se řídí vyhláškou MŠMT č. 107/2005 Sb. o školním stravování v platném znění a vyhláškou MF č. 84/2005 Sb. o nákladech na závodní stravování ve znění pozdějších předpisů.</w:t>
      </w:r>
    </w:p>
    <w:p w:rsidR="00FE762F" w:rsidRPr="00FE762F" w:rsidRDefault="00FE762F" w:rsidP="00FE762F">
      <w:pPr>
        <w:numPr>
          <w:ilvl w:val="0"/>
          <w:numId w:val="28"/>
        </w:numPr>
        <w:rPr>
          <w:rFonts w:cs="Arial"/>
        </w:rPr>
      </w:pPr>
      <w:r w:rsidRPr="00B92B23">
        <w:t xml:space="preserve">Na základě těchto předpisů zajišťuje školní jídelna školní stravování </w:t>
      </w:r>
      <w:r>
        <w:t xml:space="preserve">dětí MŠ </w:t>
      </w:r>
      <w:r w:rsidRPr="00B92B23">
        <w:t>v době jejich pobytu ve škol</w:t>
      </w:r>
      <w:r>
        <w:t>c</w:t>
      </w:r>
      <w:r w:rsidRPr="00B92B23">
        <w:t>e</w:t>
      </w:r>
      <w:r w:rsidR="00D27490">
        <w:t>.</w:t>
      </w:r>
    </w:p>
    <w:p w:rsidR="00FE762F" w:rsidRDefault="00FE762F" w:rsidP="00FE762F">
      <w:pPr>
        <w:numPr>
          <w:ilvl w:val="0"/>
          <w:numId w:val="14"/>
        </w:numPr>
      </w:pPr>
      <w:r w:rsidRPr="00B92B23">
        <w:t xml:space="preserve">Školní jídelna </w:t>
      </w:r>
      <w:r>
        <w:t>ZŠ Nymburk,</w:t>
      </w:r>
      <w:r w:rsidRPr="00B92B23">
        <w:t xml:space="preserve"> </w:t>
      </w:r>
      <w:r>
        <w:t>Letců R.</w:t>
      </w:r>
      <w:proofErr w:type="gramStart"/>
      <w:r>
        <w:t>A.F.1989</w:t>
      </w:r>
      <w:proofErr w:type="gramEnd"/>
      <w:r w:rsidRPr="00B92B23">
        <w:t xml:space="preserve">, zajišťuje také stravování zaměstnanců </w:t>
      </w:r>
      <w:r>
        <w:t xml:space="preserve">MŠ </w:t>
      </w:r>
      <w:r w:rsidRPr="00B92B23">
        <w:t xml:space="preserve">a to za úplatu. Stravování zaměstnanců se řídí </w:t>
      </w:r>
      <w:proofErr w:type="spellStart"/>
      <w:r w:rsidRPr="00B92B23">
        <w:t>vyhl</w:t>
      </w:r>
      <w:proofErr w:type="spellEnd"/>
      <w:r w:rsidRPr="00B92B23">
        <w:t>. MF č. 84/2005 Sb. o nákladech na závodní stravování. Pokud pracovník čerpá dovolenou, OČR nebo je nemocný, nemá nárok na stravování za sníženou úhradu. Zaměstnanci se musí ve výše uvedených případech ze</w:t>
      </w:r>
      <w:r w:rsidRPr="00FE762F">
        <w:t xml:space="preserve"> </w:t>
      </w:r>
      <w:r w:rsidRPr="00B92B23">
        <w:t>stravování odhlásit</w:t>
      </w:r>
      <w:r>
        <w:t>,</w:t>
      </w:r>
      <w:r w:rsidRPr="00B92B23">
        <w:t xml:space="preserve"> a to v případě plánované nepřítomnosti nejpozději jeden pracovní den předem do 14 hodin. V případě neplánované nepřítomnosti si musí oběd odhlásit ten den do </w:t>
      </w:r>
      <w:r>
        <w:t>7</w:t>
      </w:r>
      <w:r w:rsidRPr="00B92B23">
        <w:t xml:space="preserve"> hodin ráno</w:t>
      </w:r>
      <w:r>
        <w:t xml:space="preserve"> telefonicky nebo na e-mail</w:t>
      </w:r>
      <w:r w:rsidRPr="00B92B23">
        <w:t xml:space="preserve">. Cena za jeden oběd je </w:t>
      </w:r>
      <w:r>
        <w:t>40Kč</w:t>
      </w:r>
      <w:r w:rsidRPr="00B92B23">
        <w:t xml:space="preserve">. Základní škola poskytuje zaměstnancům školy dotaci na jeden oběd na základě Směrnice č.8 Zásady pro používání FKSP ve výši </w:t>
      </w:r>
      <w:r>
        <w:t>6</w:t>
      </w:r>
      <w:r w:rsidRPr="00B92B23">
        <w:t>Kč</w:t>
      </w:r>
      <w:r w:rsidR="00896D9A">
        <w:t>.</w:t>
      </w:r>
    </w:p>
    <w:p w:rsidR="00896D9A" w:rsidRDefault="00896D9A" w:rsidP="00896D9A">
      <w:pPr>
        <w:numPr>
          <w:ilvl w:val="0"/>
          <w:numId w:val="14"/>
        </w:numPr>
      </w:pPr>
      <w:r w:rsidRPr="00B92B23">
        <w:t>Školní stravování se řídí výživovými normami stanovenými v příloze č. 2 k </w:t>
      </w:r>
      <w:proofErr w:type="spellStart"/>
      <w:r w:rsidRPr="00B92B23">
        <w:t>vyhl</w:t>
      </w:r>
      <w:proofErr w:type="spellEnd"/>
      <w:r w:rsidRPr="00B92B23">
        <w:t xml:space="preserve">. MŠMT č. 107/2005 Sb. o školním stravování ve znění pozdějších předpisů. Jídelní lístek je sestavován </w:t>
      </w:r>
      <w:r>
        <w:t xml:space="preserve">vedoucí ŠJ společně s vedoucí kuchařkou </w:t>
      </w:r>
      <w:r w:rsidRPr="00B92B23">
        <w:t xml:space="preserve">na období dvou týdnů. Strávníci a rodiče žáků jsou seznámeni s jídelním lístkem prostřednictvím nástěnek u vchodů do </w:t>
      </w:r>
      <w:r>
        <w:t>jídelen</w:t>
      </w:r>
      <w:r w:rsidRPr="00B92B23">
        <w:t xml:space="preserve">, prostřednictvím objednávkového PC boxu ve školní jídelně, na </w:t>
      </w:r>
      <w:r>
        <w:t>webových</w:t>
      </w:r>
      <w:r w:rsidRPr="00B92B23">
        <w:t xml:space="preserve"> stránkách </w:t>
      </w:r>
      <w:r>
        <w:t xml:space="preserve">školy </w:t>
      </w:r>
      <w:r w:rsidRPr="00E414B0">
        <w:rPr>
          <w:color w:val="007BB8"/>
        </w:rPr>
        <w:t>www.</w:t>
      </w:r>
      <w:proofErr w:type="spellStart"/>
      <w:r w:rsidRPr="00E414B0">
        <w:rPr>
          <w:color w:val="007BB8"/>
        </w:rPr>
        <w:t>zs</w:t>
      </w:r>
      <w:proofErr w:type="spellEnd"/>
      <w:r w:rsidRPr="00E414B0">
        <w:rPr>
          <w:color w:val="007BB8"/>
        </w:rPr>
        <w:t xml:space="preserve">-raf.cz </w:t>
      </w:r>
      <w:r>
        <w:t>a jídelny</w:t>
      </w:r>
      <w:r w:rsidRPr="00B92B23">
        <w:t xml:space="preserve"> </w:t>
      </w:r>
      <w:hyperlink r:id="rId13" w:history="1">
        <w:r w:rsidRPr="0080313B">
          <w:rPr>
            <w:rStyle w:val="Hypertextovodkaz"/>
            <w:color w:val="007BB8"/>
            <w:u w:val="none"/>
          </w:rPr>
          <w:t>www.skolni-jidelna-rafka.webnode.cz</w:t>
        </w:r>
      </w:hyperlink>
      <w:r>
        <w:t xml:space="preserve"> a na stránkách </w:t>
      </w:r>
      <w:hyperlink r:id="rId14" w:history="1">
        <w:r w:rsidRPr="00581743">
          <w:rPr>
            <w:rStyle w:val="Hypertextovodkaz"/>
            <w:color w:val="007BB8"/>
            <w:u w:val="none"/>
          </w:rPr>
          <w:t>www.strava.cz</w:t>
        </w:r>
      </w:hyperlink>
      <w:r>
        <w:t>, po přihlášení.</w:t>
      </w:r>
    </w:p>
    <w:p w:rsidR="00FE762F" w:rsidRPr="00B92B23" w:rsidRDefault="00FE762F" w:rsidP="00D27490">
      <w:pPr>
        <w:numPr>
          <w:ilvl w:val="0"/>
          <w:numId w:val="14"/>
        </w:numPr>
      </w:pPr>
      <w:r w:rsidRPr="00B92B23">
        <w:t>V souladu s výše uvedenými předpisy j</w:t>
      </w:r>
      <w:r>
        <w:t>sou</w:t>
      </w:r>
      <w:r w:rsidRPr="00B92B23">
        <w:t xml:space="preserve"> ve školní jídelně připravován</w:t>
      </w:r>
      <w:r>
        <w:t>y přesnídávky, obědy, svačiny</w:t>
      </w:r>
    </w:p>
    <w:p w:rsidR="00302C2D" w:rsidRPr="00302C2D" w:rsidRDefault="00302C2D" w:rsidP="00302C2D">
      <w:pPr>
        <w:rPr>
          <w:rFonts w:cs="Arial"/>
        </w:rPr>
      </w:pPr>
    </w:p>
    <w:p w:rsidR="00302C2D" w:rsidRPr="00302C2D" w:rsidRDefault="00302C2D" w:rsidP="00302C2D">
      <w:pPr>
        <w:rPr>
          <w:rFonts w:cs="Arial"/>
        </w:rPr>
      </w:pPr>
      <w:r w:rsidRPr="00302C2D">
        <w:rPr>
          <w:rFonts w:cs="Arial"/>
        </w:rPr>
        <w:t xml:space="preserve">Vnitřní řád </w:t>
      </w:r>
      <w:r w:rsidR="00FE762F">
        <w:rPr>
          <w:rFonts w:cs="Arial"/>
        </w:rPr>
        <w:t xml:space="preserve">ŠJ pro výdejny MŠ </w:t>
      </w:r>
      <w:r w:rsidRPr="00302C2D">
        <w:rPr>
          <w:rFonts w:cs="Arial"/>
        </w:rPr>
        <w:t xml:space="preserve">je soubor pravidel a opatření spojených s provozem </w:t>
      </w:r>
      <w:r w:rsidR="00FE762F">
        <w:rPr>
          <w:rFonts w:cs="Arial"/>
        </w:rPr>
        <w:t>jídelny a výdejen</w:t>
      </w:r>
      <w:r w:rsidRPr="00302C2D">
        <w:rPr>
          <w:rFonts w:cs="Arial"/>
        </w:rPr>
        <w:t xml:space="preserve"> určen</w:t>
      </w:r>
      <w:r w:rsidR="00FE762F">
        <w:rPr>
          <w:rFonts w:cs="Arial"/>
        </w:rPr>
        <w:t>ých</w:t>
      </w:r>
      <w:r w:rsidRPr="00302C2D">
        <w:rPr>
          <w:rFonts w:cs="Arial"/>
        </w:rPr>
        <w:t xml:space="preserve"> ke stravování dětí a zaměstnanců </w:t>
      </w:r>
      <w:r w:rsidR="00FE762F">
        <w:rPr>
          <w:rFonts w:cs="Arial"/>
        </w:rPr>
        <w:t>MŠ.</w:t>
      </w:r>
    </w:p>
    <w:p w:rsidR="00302C2D" w:rsidRPr="00302C2D" w:rsidRDefault="00302C2D" w:rsidP="00302C2D">
      <w:pPr>
        <w:rPr>
          <w:rFonts w:cs="Arial"/>
        </w:rPr>
      </w:pPr>
    </w:p>
    <w:p w:rsidR="00302C2D" w:rsidRPr="00302C2D" w:rsidRDefault="00302C2D" w:rsidP="00302C2D">
      <w:pPr>
        <w:rPr>
          <w:rFonts w:cs="Arial"/>
        </w:rPr>
      </w:pPr>
      <w:r w:rsidRPr="00302C2D">
        <w:rPr>
          <w:rFonts w:cs="Arial"/>
        </w:rPr>
        <w:t>Vnitřní řád školní jídelny je závazný pro všechny osoby, které se stravují ve školní jídelně mateřské školy, v případě dětí i pro jejich zákonné zástupce.</w:t>
      </w:r>
    </w:p>
    <w:p w:rsidR="00302C2D" w:rsidRPr="00302C2D" w:rsidRDefault="00302C2D" w:rsidP="00302C2D">
      <w:pPr>
        <w:rPr>
          <w:rFonts w:cs="Arial"/>
        </w:rPr>
      </w:pPr>
    </w:p>
    <w:p w:rsidR="00302C2D" w:rsidRPr="00302C2D" w:rsidRDefault="00302C2D" w:rsidP="00302C2D">
      <w:pPr>
        <w:rPr>
          <w:rFonts w:cs="Arial"/>
        </w:rPr>
      </w:pPr>
      <w:r w:rsidRPr="00302C2D">
        <w:rPr>
          <w:rFonts w:cs="Arial"/>
        </w:rPr>
        <w:t>Vnitřní řád školní jídelny je zpracován v souladu s platnou legislativou.</w:t>
      </w:r>
    </w:p>
    <w:p w:rsidR="00302C2D" w:rsidRPr="00957E70" w:rsidRDefault="00302C2D" w:rsidP="00302C2D">
      <w:pPr>
        <w:rPr>
          <w:rFonts w:ascii="Arial" w:hAnsi="Arial" w:cs="Arial"/>
        </w:rPr>
      </w:pPr>
    </w:p>
    <w:p w:rsidR="00302C2D" w:rsidRDefault="00302C2D" w:rsidP="00302C2D">
      <w:pPr>
        <w:rPr>
          <w:rFonts w:cs="Arial"/>
        </w:rPr>
      </w:pPr>
      <w:r w:rsidRPr="00302C2D">
        <w:rPr>
          <w:rFonts w:cs="Arial"/>
        </w:rPr>
        <w:t>Vnitřní řád školní jídelny pro výdejny MŠ zveřejní paní ředitelka MŠ na přístupném místě a prokazatelným způsobem s ním seznámí zaměstnance, děti a informuje o jeho vydání a obsahu zákonné zástupce nezletilých dětí.</w:t>
      </w:r>
    </w:p>
    <w:p w:rsidR="008A77B1" w:rsidRPr="008A77B1" w:rsidRDefault="008A77B1" w:rsidP="00302C2D">
      <w:pPr>
        <w:rPr>
          <w:rFonts w:cs="Arial"/>
        </w:rPr>
      </w:pPr>
    </w:p>
    <w:p w:rsidR="00896D9A" w:rsidRDefault="00896D9A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896D9A" w:rsidRDefault="00896D9A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896D9A" w:rsidRDefault="00896D9A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896D9A" w:rsidRDefault="00896D9A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9C0FE3" w:rsidRDefault="009C0FE3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9C0FE3" w:rsidRDefault="009C0FE3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9C0FE3" w:rsidRDefault="009C0FE3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896D9A" w:rsidRDefault="00896D9A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302C2D" w:rsidRPr="006B1BD6" w:rsidRDefault="006B1BD6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2</w:t>
      </w:r>
      <w:r w:rsidR="00302C2D" w:rsidRPr="006B1BD6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. Školní jídelna zajišťuje stravu pro:</w:t>
      </w:r>
    </w:p>
    <w:p w:rsidR="00302C2D" w:rsidRPr="00302C2D" w:rsidRDefault="00302C2D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302C2D" w:rsidRDefault="00302C2D" w:rsidP="00302C2D">
      <w:pPr>
        <w:pStyle w:val="Prosttext1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děti mateřské školy – přesnídávky, obědy, svačiny</w:t>
      </w:r>
      <w:r>
        <w:rPr>
          <w:rFonts w:asciiTheme="minorHAnsi" w:hAnsiTheme="minorHAnsi" w:cs="Arial"/>
          <w:color w:val="auto"/>
          <w:sz w:val="22"/>
          <w:szCs w:val="22"/>
        </w:rPr>
        <w:t>, pitný režim</w:t>
      </w:r>
    </w:p>
    <w:p w:rsidR="00302C2D" w:rsidRPr="00302C2D" w:rsidRDefault="00302C2D" w:rsidP="00302C2D">
      <w:pPr>
        <w:pStyle w:val="Prosttext1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vlastní zaměstnance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MŠ Adélka</w:t>
      </w:r>
      <w:r w:rsidRPr="00302C2D">
        <w:rPr>
          <w:rFonts w:asciiTheme="minorHAnsi" w:hAnsiTheme="minorHAnsi" w:cs="Arial"/>
          <w:color w:val="auto"/>
          <w:sz w:val="22"/>
          <w:szCs w:val="22"/>
        </w:rPr>
        <w:t xml:space="preserve"> – obědy</w:t>
      </w:r>
    </w:p>
    <w:p w:rsidR="00302C2D" w:rsidRPr="00302C2D" w:rsidRDefault="00302C2D" w:rsidP="00302C2D">
      <w:pPr>
        <w:pStyle w:val="Prosttext1"/>
        <w:tabs>
          <w:tab w:val="left" w:pos="720"/>
        </w:tabs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302C2D" w:rsidRDefault="00302C2D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6B1BD6" w:rsidRDefault="006B1BD6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3</w:t>
      </w:r>
      <w:r w:rsidR="00302C2D" w:rsidRPr="006B1BD6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. Práva a povinnosti strávníků, pravidla vzájemných vztahů mezi dětmi, zákonnými zástupci dětí, pedagogickými pracovníky a provozními zaměstnanci.</w:t>
      </w:r>
    </w:p>
    <w:p w:rsidR="00302C2D" w:rsidRPr="00302C2D" w:rsidRDefault="00302C2D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302C2D" w:rsidRDefault="00302C2D" w:rsidP="006B1BD6">
      <w:pPr>
        <w:pStyle w:val="Prosttext1"/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 w:rsidRPr="00302C2D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>Práva dětí:</w:t>
      </w:r>
    </w:p>
    <w:p w:rsidR="00302C2D" w:rsidRPr="00302C2D" w:rsidRDefault="00302C2D" w:rsidP="00302C2D">
      <w:pPr>
        <w:pStyle w:val="Prosttext1"/>
        <w:numPr>
          <w:ilvl w:val="0"/>
          <w:numId w:val="4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děti z mateřské školy mají právo na přesnídávku, oběd, svačinu denně</w:t>
      </w:r>
    </w:p>
    <w:p w:rsidR="00302C2D" w:rsidRPr="00302C2D" w:rsidRDefault="00302C2D" w:rsidP="00302C2D">
      <w:pPr>
        <w:pStyle w:val="Prosttext1"/>
        <w:numPr>
          <w:ilvl w:val="0"/>
          <w:numId w:val="4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mají právo na respektování individuálního tempa při jídle a děti nenutíme k dojídání jídla</w:t>
      </w:r>
    </w:p>
    <w:p w:rsidR="00302C2D" w:rsidRPr="00302C2D" w:rsidRDefault="00302C2D" w:rsidP="00302C2D">
      <w:pPr>
        <w:pStyle w:val="Prosttext1"/>
        <w:numPr>
          <w:ilvl w:val="0"/>
          <w:numId w:val="4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děti mají právo na zajištění bezpečnosti a ochrany zdraví, na ochranu před rizikovými projevy chování, diskriminací, nepřátelstvím a násilím</w:t>
      </w:r>
    </w:p>
    <w:p w:rsidR="00302C2D" w:rsidRPr="00302C2D" w:rsidRDefault="00302C2D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61398E" w:rsidRDefault="006B1BD6" w:rsidP="00302C2D">
      <w:pPr>
        <w:pStyle w:val="Prosttext1"/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1398E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 xml:space="preserve"> </w:t>
      </w:r>
      <w:r w:rsidR="00302C2D" w:rsidRPr="0061398E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>Povinnosti dětí</w:t>
      </w:r>
      <w:r w:rsidR="00302C2D" w:rsidRPr="0061398E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02C2D" w:rsidRPr="0061398E">
        <w:rPr>
          <w:rFonts w:asciiTheme="minorHAnsi" w:hAnsiTheme="minorHAnsi" w:cs="Arial"/>
          <w:color w:val="auto"/>
          <w:sz w:val="22"/>
          <w:szCs w:val="22"/>
        </w:rPr>
        <w:tab/>
      </w:r>
    </w:p>
    <w:p w:rsidR="00302C2D" w:rsidRPr="00302C2D" w:rsidRDefault="00302C2D" w:rsidP="00302C2D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 xml:space="preserve">děti dodržují pravidla stolování a slušného chování </w:t>
      </w:r>
    </w:p>
    <w:p w:rsidR="00302C2D" w:rsidRPr="00302C2D" w:rsidRDefault="00302C2D" w:rsidP="00302C2D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respektují pokyny učitelek a provozních zaměstnanců</w:t>
      </w:r>
    </w:p>
    <w:p w:rsidR="00302C2D" w:rsidRPr="00302C2D" w:rsidRDefault="00302C2D" w:rsidP="00302C2D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dodržují základní hygienická pravidla</w:t>
      </w:r>
    </w:p>
    <w:p w:rsidR="00302C2D" w:rsidRPr="00302C2D" w:rsidRDefault="00302C2D" w:rsidP="00302C2D">
      <w:pPr>
        <w:pStyle w:val="Prosttext1"/>
        <w:tabs>
          <w:tab w:val="left" w:pos="720"/>
        </w:tabs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61398E" w:rsidRDefault="00302C2D" w:rsidP="00302C2D">
      <w:pPr>
        <w:pStyle w:val="Prosttext1"/>
        <w:numPr>
          <w:ilvl w:val="0"/>
          <w:numId w:val="13"/>
        </w:numPr>
        <w:tabs>
          <w:tab w:val="left" w:pos="720"/>
        </w:tabs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1398E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>Práva a povinnosti zákonných zástupců</w:t>
      </w:r>
    </w:p>
    <w:p w:rsidR="00302C2D" w:rsidRPr="00302C2D" w:rsidRDefault="00302C2D" w:rsidP="00302C2D">
      <w:pPr>
        <w:pStyle w:val="Prosttext1"/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informace o jídelním lístku</w:t>
      </w:r>
    </w:p>
    <w:p w:rsidR="00302C2D" w:rsidRPr="00302C2D" w:rsidRDefault="00302C2D" w:rsidP="00302C2D">
      <w:pPr>
        <w:pStyle w:val="Prosttext1"/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vznášet podněty k činnosti školní jídelny</w:t>
      </w:r>
    </w:p>
    <w:p w:rsidR="00302C2D" w:rsidRPr="00302C2D" w:rsidRDefault="00302C2D" w:rsidP="00302C2D">
      <w:pPr>
        <w:pStyle w:val="Prosttext1"/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zákonný zástupce má povinnost informovat vedoucí školní jídelny</w:t>
      </w:r>
      <w:r w:rsidR="009D22E3">
        <w:rPr>
          <w:rFonts w:asciiTheme="minorHAnsi" w:hAnsiTheme="minorHAnsi" w:cs="Arial"/>
          <w:color w:val="auto"/>
          <w:sz w:val="22"/>
          <w:szCs w:val="22"/>
        </w:rPr>
        <w:t>,</w:t>
      </w:r>
      <w:r w:rsidRPr="00302C2D">
        <w:rPr>
          <w:rFonts w:asciiTheme="minorHAnsi" w:hAnsiTheme="minorHAnsi" w:cs="Arial"/>
          <w:color w:val="auto"/>
          <w:sz w:val="22"/>
          <w:szCs w:val="22"/>
        </w:rPr>
        <w:t xml:space="preserve"> popř. vedoucí učitelku mateřské školy o změně zdravotní způsobilosti dítěte a změnách kontaktů</w:t>
      </w:r>
    </w:p>
    <w:p w:rsidR="00302C2D" w:rsidRPr="00302C2D" w:rsidRDefault="00302C2D" w:rsidP="00302C2D">
      <w:pPr>
        <w:pStyle w:val="Prosttext1"/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02C2D">
        <w:rPr>
          <w:rFonts w:asciiTheme="minorHAnsi" w:hAnsiTheme="minorHAnsi" w:cs="Arial"/>
          <w:color w:val="auto"/>
          <w:sz w:val="22"/>
          <w:szCs w:val="22"/>
        </w:rPr>
        <w:t>včas platit stravné</w:t>
      </w:r>
    </w:p>
    <w:p w:rsidR="0010410B" w:rsidRDefault="0010410B" w:rsidP="0010410B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61398E" w:rsidRDefault="00302C2D" w:rsidP="00302C2D">
      <w:pPr>
        <w:pStyle w:val="Prosttext1"/>
        <w:numPr>
          <w:ilvl w:val="0"/>
          <w:numId w:val="13"/>
        </w:numPr>
        <w:tabs>
          <w:tab w:val="left" w:pos="720"/>
        </w:tabs>
        <w:ind w:left="720"/>
        <w:jc w:val="both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61398E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>Pravidla vzájemných vztahů mezi dětmi, zákonnými zástupci dětí, pedagogickými pracovníky a provozními zaměstnanci</w:t>
      </w:r>
    </w:p>
    <w:p w:rsidR="00302C2D" w:rsidRPr="0010410B" w:rsidRDefault="00302C2D" w:rsidP="0010410B">
      <w:pPr>
        <w:pStyle w:val="Prosttext1"/>
        <w:numPr>
          <w:ilvl w:val="0"/>
          <w:numId w:val="22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0410B">
        <w:rPr>
          <w:rFonts w:asciiTheme="minorHAnsi" w:hAnsiTheme="minorHAnsi" w:cs="Arial"/>
          <w:color w:val="auto"/>
          <w:sz w:val="22"/>
          <w:szCs w:val="22"/>
        </w:rPr>
        <w:t xml:space="preserve">Učitelky MŠ a provozní zaměstnanci ve výdejnách MŠ vydávají dětem a zákonným zástupcům pouze takové pokyny, které bezprostředně souvisí s plněním vnitřního řádu pro výdejny MŠ, zajištění bezpečnosti a dalších nezbytných organizačních opatření </w:t>
      </w:r>
    </w:p>
    <w:p w:rsidR="0010410B" w:rsidRPr="0010410B" w:rsidRDefault="0010410B" w:rsidP="0010410B">
      <w:pPr>
        <w:pStyle w:val="Prosttext1"/>
        <w:tabs>
          <w:tab w:val="left" w:pos="720"/>
        </w:tabs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02C2D" w:rsidRPr="00D27490" w:rsidRDefault="00302C2D" w:rsidP="00302C2D">
      <w:pPr>
        <w:pStyle w:val="Prosttext1"/>
        <w:numPr>
          <w:ilvl w:val="0"/>
          <w:numId w:val="22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0410B">
        <w:rPr>
          <w:rFonts w:asciiTheme="minorHAnsi" w:hAnsiTheme="minorHAnsi" w:cs="Arial"/>
          <w:color w:val="auto"/>
          <w:sz w:val="22"/>
          <w:szCs w:val="22"/>
        </w:rPr>
        <w:t>Informace, které zákonný zástupce poskytne o dítěti (zdravotní způsobilost) jsou důvěrné a všichni pedagogičtí pracovníci se řídí zákonem. 101/2000Sb., o ochraně osobních údajů</w:t>
      </w:r>
    </w:p>
    <w:p w:rsidR="006B1BD6" w:rsidRDefault="006B1BD6" w:rsidP="00302C2D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6B1BD6" w:rsidRPr="006B1BD6" w:rsidRDefault="006B1BD6" w:rsidP="006B1BD6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:rsidR="006B1BD6" w:rsidRPr="006B1BD6" w:rsidRDefault="009D22E3" w:rsidP="006B1BD6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4</w:t>
      </w:r>
      <w:r w:rsidR="006B1BD6" w:rsidRPr="006B1BD6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. Provoz</w:t>
      </w:r>
    </w:p>
    <w:p w:rsidR="006B1BD6" w:rsidRPr="006B1BD6" w:rsidRDefault="006B1BD6" w:rsidP="006B1BD6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6B1BD6" w:rsidRPr="006B1BD6" w:rsidRDefault="006B1BD6" w:rsidP="006B1BD6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 xml:space="preserve">Jídelní lístek sestavuje vedoucí školní jídelny ve spolupráci </w:t>
      </w:r>
      <w:r>
        <w:rPr>
          <w:rFonts w:asciiTheme="minorHAnsi" w:hAnsiTheme="minorHAnsi" w:cs="Arial"/>
          <w:color w:val="auto"/>
          <w:sz w:val="22"/>
          <w:szCs w:val="22"/>
        </w:rPr>
        <w:t>s vedoucí kuchařkou</w:t>
      </w:r>
    </w:p>
    <w:p w:rsidR="006B1BD6" w:rsidRPr="006B1BD6" w:rsidRDefault="006B1BD6" w:rsidP="006B1BD6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 xml:space="preserve">Jídelníček je sestavován na základě zdravé výživy a nutričních doporučení a je vyvěšen společně s alergeny na nástěnce v MŠ a na webových stánkách </w:t>
      </w:r>
      <w:r w:rsidRPr="006B1BD6">
        <w:rPr>
          <w:rFonts w:asciiTheme="minorHAnsi" w:hAnsiTheme="minorHAnsi" w:cs="Arial"/>
          <w:color w:val="007BB8"/>
          <w:sz w:val="22"/>
          <w:szCs w:val="22"/>
        </w:rPr>
        <w:t>www.msadelka.cz</w:t>
      </w:r>
    </w:p>
    <w:p w:rsidR="006B1BD6" w:rsidRPr="006B1BD6" w:rsidRDefault="006B1BD6" w:rsidP="006B1BD6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>Pracovnic</w:t>
      </w:r>
      <w:r>
        <w:rPr>
          <w:rFonts w:asciiTheme="minorHAnsi" w:hAnsiTheme="minorHAnsi" w:cs="Arial"/>
          <w:color w:val="auto"/>
          <w:sz w:val="22"/>
          <w:szCs w:val="22"/>
        </w:rPr>
        <w:t>í</w:t>
      </w:r>
      <w:r w:rsidRPr="006B1BD6">
        <w:rPr>
          <w:rFonts w:asciiTheme="minorHAnsi" w:hAnsiTheme="minorHAnsi" w:cs="Arial"/>
          <w:color w:val="auto"/>
          <w:sz w:val="22"/>
          <w:szCs w:val="22"/>
        </w:rPr>
        <w:t xml:space="preserve"> školní jídelny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a výdejen MŠ </w:t>
      </w:r>
      <w:r w:rsidRPr="006B1BD6">
        <w:rPr>
          <w:rFonts w:asciiTheme="minorHAnsi" w:hAnsiTheme="minorHAnsi" w:cs="Arial"/>
          <w:color w:val="auto"/>
          <w:sz w:val="22"/>
          <w:szCs w:val="22"/>
        </w:rPr>
        <w:t>zodpovídají za dodržování hygienických předpisů</w:t>
      </w:r>
      <w:r w:rsidR="009D22E3">
        <w:rPr>
          <w:rFonts w:asciiTheme="minorHAnsi" w:hAnsiTheme="minorHAnsi" w:cs="Arial"/>
          <w:color w:val="auto"/>
          <w:sz w:val="22"/>
          <w:szCs w:val="22"/>
        </w:rPr>
        <w:t xml:space="preserve"> a jsou pravidelně školeni</w:t>
      </w:r>
    </w:p>
    <w:p w:rsidR="006B1BD6" w:rsidRDefault="006B1BD6" w:rsidP="006B1BD6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>Strava je připravovaná ve školní kuchyni</w:t>
      </w:r>
      <w:r w:rsidR="009D22E3">
        <w:rPr>
          <w:rFonts w:asciiTheme="minorHAnsi" w:hAnsiTheme="minorHAnsi" w:cs="Arial"/>
          <w:color w:val="auto"/>
          <w:sz w:val="22"/>
          <w:szCs w:val="22"/>
        </w:rPr>
        <w:t xml:space="preserve"> a následně provozními zaměstnanci MŠ odvážena do výdejen</w:t>
      </w:r>
    </w:p>
    <w:p w:rsidR="00AE3A74" w:rsidRDefault="00AE3A74" w:rsidP="006B1BD6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Pitný režim připravují provozní zaměstnanci MŠ včetně kompletace přesnídávek a svačin</w:t>
      </w:r>
    </w:p>
    <w:p w:rsidR="009D22E3" w:rsidRDefault="009D22E3" w:rsidP="006B1BD6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Odvoz je prováděn v nádobách určených pro styk s potravinami, teplé pokrmy jsou převáženy v dostatečné teplotě v 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termoportech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 xml:space="preserve"> vnitřním prostorem školy</w:t>
      </w:r>
    </w:p>
    <w:p w:rsidR="009D22E3" w:rsidRDefault="009D22E3" w:rsidP="006B1BD6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Před vývozem z jídelny a před výdejem v MŠ je teplota pokrmů měřena a zapisována, ve výdejnách MŠ j</w:t>
      </w:r>
      <w:r w:rsidR="00AE3A74">
        <w:rPr>
          <w:rFonts w:asciiTheme="minorHAnsi" w:hAnsiTheme="minorHAnsi" w:cs="Arial"/>
          <w:color w:val="auto"/>
          <w:sz w:val="22"/>
          <w:szCs w:val="22"/>
        </w:rPr>
        <w:t>sou pokrmy k výdeji uchovávány ve výhřevných výdejních vanách</w:t>
      </w:r>
    </w:p>
    <w:p w:rsidR="009D22E3" w:rsidRPr="009D22E3" w:rsidRDefault="009D22E3" w:rsidP="009D22E3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>Provoz zajišťuj</w:t>
      </w:r>
      <w:r>
        <w:rPr>
          <w:rFonts w:asciiTheme="minorHAnsi" w:hAnsiTheme="minorHAnsi" w:cs="Arial"/>
          <w:color w:val="auto"/>
          <w:sz w:val="22"/>
          <w:szCs w:val="22"/>
        </w:rPr>
        <w:t>í provozní zaměstnanci MŠ</w:t>
      </w:r>
    </w:p>
    <w:p w:rsidR="009D22E3" w:rsidRPr="009D22E3" w:rsidRDefault="009D22E3" w:rsidP="009D22E3">
      <w:pPr>
        <w:pStyle w:val="Prosttext1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>Učitelky dohlíží při podávání jídel ve třídách na dětské strávníky</w:t>
      </w:r>
    </w:p>
    <w:p w:rsidR="006B1BD6" w:rsidRDefault="006B1BD6" w:rsidP="006B1BD6">
      <w:pPr>
        <w:pStyle w:val="Prosttext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 xml:space="preserve">Za bezpečnost dětí v MŠ zodpovídají </w:t>
      </w:r>
      <w:r w:rsidR="009D22E3">
        <w:rPr>
          <w:rFonts w:asciiTheme="minorHAnsi" w:hAnsiTheme="minorHAnsi" w:cs="Arial"/>
          <w:color w:val="auto"/>
          <w:sz w:val="22"/>
          <w:szCs w:val="22"/>
        </w:rPr>
        <w:t>učitelky</w:t>
      </w:r>
    </w:p>
    <w:p w:rsidR="009D22E3" w:rsidRPr="009D22E3" w:rsidRDefault="009D22E3" w:rsidP="009D22E3">
      <w:pPr>
        <w:pStyle w:val="Prosttext1"/>
        <w:numPr>
          <w:ilvl w:val="0"/>
          <w:numId w:val="8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Provozní zaměstnanci MŠ</w:t>
      </w:r>
      <w:r w:rsidRPr="006B1BD6">
        <w:rPr>
          <w:rFonts w:asciiTheme="minorHAnsi" w:hAnsiTheme="minorHAnsi" w:cs="Arial"/>
          <w:color w:val="auto"/>
          <w:sz w:val="22"/>
          <w:szCs w:val="22"/>
        </w:rPr>
        <w:t xml:space="preserve"> zodpovíd</w:t>
      </w:r>
      <w:r>
        <w:rPr>
          <w:rFonts w:asciiTheme="minorHAnsi" w:hAnsiTheme="minorHAnsi" w:cs="Arial"/>
          <w:color w:val="auto"/>
          <w:sz w:val="22"/>
          <w:szCs w:val="22"/>
        </w:rPr>
        <w:t>ají</w:t>
      </w:r>
      <w:r w:rsidRPr="006B1BD6">
        <w:rPr>
          <w:rFonts w:asciiTheme="minorHAnsi" w:hAnsiTheme="minorHAnsi" w:cs="Arial"/>
          <w:color w:val="auto"/>
          <w:sz w:val="22"/>
          <w:szCs w:val="22"/>
        </w:rPr>
        <w:t xml:space="preserve"> za čistotu všech stolů a podlah</w:t>
      </w:r>
      <w:r w:rsidR="00AE3A74">
        <w:rPr>
          <w:rFonts w:asciiTheme="minorHAnsi" w:hAnsiTheme="minorHAnsi" w:cs="Arial"/>
          <w:color w:val="auto"/>
          <w:sz w:val="22"/>
          <w:szCs w:val="22"/>
        </w:rPr>
        <w:t xml:space="preserve"> při výdeji a kuchyněk</w:t>
      </w:r>
    </w:p>
    <w:p w:rsidR="006B1BD6" w:rsidRDefault="006B1BD6" w:rsidP="006B1BD6">
      <w:pPr>
        <w:pStyle w:val="Prosttext1"/>
        <w:numPr>
          <w:ilvl w:val="0"/>
          <w:numId w:val="8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B1BD6">
        <w:rPr>
          <w:rFonts w:asciiTheme="minorHAnsi" w:hAnsiTheme="minorHAnsi" w:cs="Arial"/>
          <w:color w:val="auto"/>
          <w:sz w:val="22"/>
          <w:szCs w:val="22"/>
        </w:rPr>
        <w:t>Každý strávník je povinen zacházet s majetkem tak, aby nedošlo k jeho poškození a poničení.</w:t>
      </w:r>
    </w:p>
    <w:p w:rsidR="006B1BD6" w:rsidRDefault="006B1BD6" w:rsidP="006B1BD6">
      <w:pPr>
        <w:pStyle w:val="Prosttext1"/>
        <w:tabs>
          <w:tab w:val="left" w:pos="72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6B1BD6" w:rsidRPr="006B1BD6" w:rsidRDefault="009D22E3" w:rsidP="006B1BD6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lastRenderedPageBreak/>
        <w:t>5</w:t>
      </w:r>
      <w:r w:rsidR="006B1BD6" w:rsidRPr="006B1BD6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 xml:space="preserve">. </w:t>
      </w:r>
      <w:r w:rsidR="006B1BD6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Rozsah stravování</w:t>
      </w:r>
    </w:p>
    <w:p w:rsidR="006B1BD6" w:rsidRPr="004500D5" w:rsidRDefault="006B1BD6" w:rsidP="006B1BD6">
      <w:pPr>
        <w:jc w:val="both"/>
        <w:rPr>
          <w:szCs w:val="24"/>
        </w:rPr>
      </w:pPr>
    </w:p>
    <w:p w:rsidR="006B1BD6" w:rsidRPr="006B1BD6" w:rsidRDefault="006B1BD6" w:rsidP="006B1BD6">
      <w:pPr>
        <w:pStyle w:val="Odstavecseseznamem"/>
        <w:numPr>
          <w:ilvl w:val="0"/>
          <w:numId w:val="11"/>
        </w:numPr>
        <w:jc w:val="both"/>
        <w:rPr>
          <w:szCs w:val="24"/>
        </w:rPr>
      </w:pPr>
      <w:r w:rsidRPr="006B1BD6">
        <w:rPr>
          <w:szCs w:val="24"/>
        </w:rPr>
        <w:t>Při přijetí dítěte do mateřské školy stanoví ředitelka po dohodě se zákonným zástupcem dítěte způsob a rozsah stravování dítěte.</w:t>
      </w:r>
    </w:p>
    <w:p w:rsidR="006B1BD6" w:rsidRPr="006B1BD6" w:rsidRDefault="006B1BD6" w:rsidP="006B1BD6">
      <w:pPr>
        <w:pStyle w:val="Odstavecseseznamem"/>
        <w:numPr>
          <w:ilvl w:val="0"/>
          <w:numId w:val="11"/>
        </w:numPr>
        <w:jc w:val="both"/>
        <w:rPr>
          <w:szCs w:val="24"/>
        </w:rPr>
      </w:pPr>
      <w:r w:rsidRPr="006B1BD6">
        <w:rPr>
          <w:szCs w:val="24"/>
        </w:rPr>
        <w:t>Rozsah je stanoven tak, aby se dítě, je-li v době podávání jídla přítomno v MŠ, stravovalo vždy.</w:t>
      </w:r>
    </w:p>
    <w:p w:rsidR="006B1BD6" w:rsidRPr="006B1BD6" w:rsidRDefault="006B1BD6" w:rsidP="006B1BD6">
      <w:pPr>
        <w:pStyle w:val="Odstavecseseznamem"/>
        <w:numPr>
          <w:ilvl w:val="0"/>
          <w:numId w:val="11"/>
        </w:numPr>
        <w:jc w:val="both"/>
        <w:rPr>
          <w:szCs w:val="24"/>
        </w:rPr>
      </w:pPr>
      <w:r w:rsidRPr="006B1BD6">
        <w:rPr>
          <w:szCs w:val="24"/>
        </w:rPr>
        <w:t xml:space="preserve">Ke stravování přihlašuje dítě zákonný zástupce vyplněním a odevzdáním přihlášky do MŠ. Ke stravování se může přihlásit i zaměstnanec mateřské školy. Při ukončení stravování ve školní jídelně bude přeplatek na stravném vrácen bezhotovostním způsobem na č. účtu, který je aktuálně uveden </w:t>
      </w:r>
      <w:r>
        <w:rPr>
          <w:szCs w:val="24"/>
        </w:rPr>
        <w:t>na Přihlášce ke stravování</w:t>
      </w:r>
    </w:p>
    <w:p w:rsidR="009D22E3" w:rsidRPr="009D22E3" w:rsidRDefault="009D22E3" w:rsidP="009D22E3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</w:t>
      </w:r>
      <w:r w:rsidRPr="009D22E3">
        <w:rPr>
          <w:b/>
          <w:bCs/>
          <w:i/>
          <w:iCs/>
          <w:sz w:val="24"/>
          <w:szCs w:val="24"/>
        </w:rPr>
        <w:t xml:space="preserve">. </w:t>
      </w:r>
      <w:r w:rsidR="00AE3A74">
        <w:rPr>
          <w:b/>
          <w:bCs/>
          <w:i/>
          <w:iCs/>
          <w:sz w:val="24"/>
          <w:szCs w:val="24"/>
        </w:rPr>
        <w:t>Placení stravného, cena stravného</w:t>
      </w:r>
      <w:r w:rsidRPr="009D22E3">
        <w:rPr>
          <w:b/>
          <w:bCs/>
          <w:i/>
          <w:iCs/>
          <w:sz w:val="24"/>
          <w:szCs w:val="24"/>
        </w:rPr>
        <w:t> </w:t>
      </w:r>
    </w:p>
    <w:p w:rsidR="009D22E3" w:rsidRPr="00DF5207" w:rsidRDefault="009D22E3" w:rsidP="009D22E3">
      <w:pPr>
        <w:numPr>
          <w:ilvl w:val="0"/>
          <w:numId w:val="14"/>
        </w:numPr>
      </w:pPr>
      <w:r w:rsidRPr="00DF5207">
        <w:t xml:space="preserve">Školní stravování se řídí rozpětím finančních limitů na nákup potravin stanovených v příloze č. 2 </w:t>
      </w:r>
      <w:proofErr w:type="spellStart"/>
      <w:r w:rsidRPr="00DF5207">
        <w:t>vyhl</w:t>
      </w:r>
      <w:proofErr w:type="spellEnd"/>
      <w:r w:rsidRPr="00DF5207">
        <w:t>. MŠMT č. 107/2005 Sb. o školním stravování ve znění pozdějších předpisů.</w:t>
      </w:r>
    </w:p>
    <w:p w:rsidR="009D22E3" w:rsidRPr="00581743" w:rsidRDefault="009D22E3" w:rsidP="009D22E3">
      <w:pPr>
        <w:numPr>
          <w:ilvl w:val="0"/>
          <w:numId w:val="14"/>
        </w:numPr>
      </w:pPr>
      <w:r w:rsidRPr="00DF5207">
        <w:t>Strávníci jsou pro potřeby stanovení finančních limitů na nákup potravin rozděleni do věkových skupin, a to vždy po dobu školního roku, ve kterém dosáhnou příslušného věku (školní rok začíná</w:t>
      </w:r>
      <w:r>
        <w:t xml:space="preserve"> 1. </w:t>
      </w:r>
      <w:r w:rsidRPr="00DF5207">
        <w:t xml:space="preserve">září a končí 31. srpna následujícího kalendářního roku) </w:t>
      </w:r>
    </w:p>
    <w:p w:rsidR="009D22E3" w:rsidRPr="00DF5207" w:rsidRDefault="009D22E3" w:rsidP="009D22E3">
      <w:pPr>
        <w:numPr>
          <w:ilvl w:val="0"/>
          <w:numId w:val="14"/>
        </w:numPr>
      </w:pPr>
      <w:r w:rsidRPr="00DF5207">
        <w:t>Cena obědů může být v průběhu roku upravována v souladu s </w:t>
      </w:r>
      <w:proofErr w:type="spellStart"/>
      <w:r w:rsidRPr="00DF5207">
        <w:t>vyhl</w:t>
      </w:r>
      <w:proofErr w:type="spellEnd"/>
      <w:r w:rsidRPr="00DF5207">
        <w:t xml:space="preserve">. MŠMT č. 107/2005 Sb. o školním stravování a </w:t>
      </w:r>
      <w:proofErr w:type="spellStart"/>
      <w:r w:rsidRPr="00DF5207">
        <w:t>vyhl</w:t>
      </w:r>
      <w:proofErr w:type="spellEnd"/>
      <w:r w:rsidRPr="00DF5207">
        <w:t>. MF č. 84/2005 Sb. o nákladech na závodní stravování, ve znění pozdějších předpisů.</w:t>
      </w:r>
    </w:p>
    <w:p w:rsidR="00D27490" w:rsidRPr="00D27490" w:rsidRDefault="00D27490" w:rsidP="0061398E">
      <w:pPr>
        <w:ind w:left="720"/>
      </w:pPr>
    </w:p>
    <w:p w:rsidR="009D22E3" w:rsidRPr="00DF5207" w:rsidRDefault="009D22E3" w:rsidP="009D22E3">
      <w:pPr>
        <w:numPr>
          <w:ilvl w:val="0"/>
          <w:numId w:val="14"/>
        </w:numPr>
      </w:pPr>
      <w:r>
        <w:rPr>
          <w:b/>
          <w:bCs/>
        </w:rPr>
        <w:t>Platba se provádí na účet ZŠ vedený u Komerční banky  9227710227/0100</w:t>
      </w:r>
      <w:r w:rsidRPr="00DF5207">
        <w:rPr>
          <w:b/>
          <w:bCs/>
        </w:rPr>
        <w:t> </w:t>
      </w:r>
      <w:r w:rsidRPr="00DF5207">
        <w:t>, stravné</w:t>
      </w:r>
      <w:r w:rsidR="00124CC6">
        <w:t xml:space="preserve"> se</w:t>
      </w:r>
      <w:r w:rsidRPr="00DF5207">
        <w:t xml:space="preserve"> doporučuj</w:t>
      </w:r>
      <w:r w:rsidR="00124CC6">
        <w:t xml:space="preserve">e </w:t>
      </w:r>
      <w:r w:rsidRPr="00DF5207">
        <w:t xml:space="preserve">uhradit nejpozději   k  20. </w:t>
      </w:r>
      <w:r>
        <w:t xml:space="preserve">dni </w:t>
      </w:r>
      <w:r w:rsidRPr="00DF5207">
        <w:t>v měsíci na měsíc následující. První platb</w:t>
      </w:r>
      <w:r w:rsidR="00124CC6">
        <w:t>a</w:t>
      </w:r>
      <w:r w:rsidRPr="00DF5207">
        <w:t xml:space="preserve"> proběhn</w:t>
      </w:r>
      <w:r w:rsidR="00124CC6">
        <w:t>e</w:t>
      </w:r>
      <w:r w:rsidRPr="00DF5207">
        <w:t xml:space="preserve"> v měsíci srpnu nejpozději k 20. </w:t>
      </w:r>
      <w:r>
        <w:t xml:space="preserve">dni </w:t>
      </w:r>
      <w:r w:rsidRPr="00DF5207">
        <w:t>v</w:t>
      </w:r>
      <w:r w:rsidR="00124CC6">
        <w:t> </w:t>
      </w:r>
      <w:r w:rsidRPr="00DF5207">
        <w:t>měsí</w:t>
      </w:r>
      <w:r w:rsidR="00124CC6">
        <w:t>ci předem</w:t>
      </w:r>
      <w:r w:rsidRPr="00DF5207">
        <w:t xml:space="preserve">. Podklady </w:t>
      </w:r>
      <w:r>
        <w:t>pro platb</w:t>
      </w:r>
      <w:r w:rsidR="00124CC6">
        <w:t>y stravného</w:t>
      </w:r>
      <w:r>
        <w:t xml:space="preserve"> </w:t>
      </w:r>
      <w:r w:rsidR="00124CC6">
        <w:t>vystaví</w:t>
      </w:r>
      <w:r w:rsidRPr="00DF5207">
        <w:t xml:space="preserve"> vedoucí školní jídelny po </w:t>
      </w:r>
      <w:r w:rsidR="00124CC6">
        <w:t xml:space="preserve">doložení </w:t>
      </w:r>
      <w:r w:rsidRPr="00DF5207">
        <w:t>přihlášky ke st</w:t>
      </w:r>
      <w:r w:rsidR="00124CC6">
        <w:t>r</w:t>
      </w:r>
      <w:r w:rsidRPr="00DF5207">
        <w:t xml:space="preserve">avování. </w:t>
      </w:r>
    </w:p>
    <w:p w:rsidR="009D22E3" w:rsidRPr="00DF5207" w:rsidRDefault="009D22E3" w:rsidP="009D22E3">
      <w:pPr>
        <w:numPr>
          <w:ilvl w:val="0"/>
          <w:numId w:val="14"/>
        </w:numPr>
      </w:pPr>
      <w:r>
        <w:rPr>
          <w:b/>
          <w:bCs/>
        </w:rPr>
        <w:t>Stravné se platí včetně v</w:t>
      </w:r>
      <w:r w:rsidRPr="00DF5207">
        <w:rPr>
          <w:b/>
          <w:bCs/>
        </w:rPr>
        <w:t>ariabilní</w:t>
      </w:r>
      <w:r>
        <w:rPr>
          <w:b/>
          <w:bCs/>
        </w:rPr>
        <w:t>ho</w:t>
      </w:r>
      <w:r w:rsidRPr="00DF5207">
        <w:rPr>
          <w:b/>
          <w:bCs/>
        </w:rPr>
        <w:t xml:space="preserve"> </w:t>
      </w:r>
      <w:r>
        <w:rPr>
          <w:b/>
          <w:bCs/>
        </w:rPr>
        <w:t>a specifického symbolu</w:t>
      </w:r>
    </w:p>
    <w:p w:rsidR="009D22E3" w:rsidRPr="00DF5207" w:rsidRDefault="009D22E3" w:rsidP="009D22E3">
      <w:pPr>
        <w:numPr>
          <w:ilvl w:val="0"/>
          <w:numId w:val="14"/>
        </w:numPr>
      </w:pPr>
      <w:r>
        <w:t>Symboly</w:t>
      </w:r>
      <w:r w:rsidRPr="00DF5207">
        <w:t xml:space="preserve"> zůstáv</w:t>
      </w:r>
      <w:r>
        <w:t>ají</w:t>
      </w:r>
      <w:r w:rsidRPr="00DF5207">
        <w:t xml:space="preserve"> stejn</w:t>
      </w:r>
      <w:r>
        <w:t>é</w:t>
      </w:r>
      <w:r w:rsidRPr="00DF5207">
        <w:t xml:space="preserve"> po celou dobu </w:t>
      </w:r>
      <w:proofErr w:type="spellStart"/>
      <w:r w:rsidRPr="00DF5207">
        <w:t>škol</w:t>
      </w:r>
      <w:r>
        <w:t>kové</w:t>
      </w:r>
      <w:proofErr w:type="spellEnd"/>
      <w:r w:rsidRPr="00DF5207">
        <w:t xml:space="preserve"> docházky.</w:t>
      </w:r>
    </w:p>
    <w:p w:rsidR="009D22E3" w:rsidRPr="00DF5207" w:rsidRDefault="009D22E3" w:rsidP="009D22E3">
      <w:pPr>
        <w:numPr>
          <w:ilvl w:val="0"/>
          <w:numId w:val="14"/>
        </w:numPr>
      </w:pPr>
      <w:r w:rsidRPr="00DF5207">
        <w:rPr>
          <w:b/>
          <w:bCs/>
        </w:rPr>
        <w:t>Změnu čísla účtu se musí písemně nahlásit na e-mail </w:t>
      </w:r>
      <w:hyperlink r:id="rId15" w:history="1">
        <w:r w:rsidRPr="00581743">
          <w:rPr>
            <w:rStyle w:val="Hypertextovodkaz"/>
            <w:color w:val="007BB8"/>
            <w:u w:val="none"/>
          </w:rPr>
          <w:t>jidelna</w:t>
        </w:r>
        <w:r w:rsidRPr="00DF5207">
          <w:rPr>
            <w:rStyle w:val="Hypertextovodkaz"/>
            <w:color w:val="007BB8"/>
            <w:u w:val="none"/>
          </w:rPr>
          <w:t>@</w:t>
        </w:r>
        <w:r w:rsidRPr="00581743">
          <w:rPr>
            <w:rStyle w:val="Hypertextovodkaz"/>
            <w:color w:val="007BB8"/>
            <w:u w:val="none"/>
          </w:rPr>
          <w:t>zs-raf</w:t>
        </w:r>
        <w:r w:rsidRPr="00DF5207">
          <w:rPr>
            <w:rStyle w:val="Hypertextovodkaz"/>
            <w:color w:val="007BB8"/>
            <w:u w:val="none"/>
          </w:rPr>
          <w:t>.cz</w:t>
        </w:r>
      </w:hyperlink>
      <w:r w:rsidRPr="00DF5207">
        <w:rPr>
          <w:b/>
          <w:bCs/>
        </w:rPr>
        <w:t>.</w:t>
      </w:r>
    </w:p>
    <w:p w:rsidR="008A77B1" w:rsidRPr="009C0FE3" w:rsidRDefault="009D22E3" w:rsidP="009C0FE3">
      <w:pPr>
        <w:numPr>
          <w:ilvl w:val="0"/>
          <w:numId w:val="14"/>
        </w:numPr>
      </w:pPr>
      <w:r w:rsidRPr="00DF5207">
        <w:rPr>
          <w:b/>
          <w:bCs/>
        </w:rPr>
        <w:t xml:space="preserve">Stravné je placeno zálohově – PLATBY doporučuji uhradit DO 20. </w:t>
      </w:r>
      <w:r>
        <w:rPr>
          <w:b/>
          <w:bCs/>
        </w:rPr>
        <w:t xml:space="preserve">DNE </w:t>
      </w:r>
      <w:r w:rsidRPr="00DF5207">
        <w:rPr>
          <w:b/>
          <w:bCs/>
        </w:rPr>
        <w:t>PŘEDEŠLEHÉHO MĚSÍCE.</w:t>
      </w:r>
    </w:p>
    <w:p w:rsidR="0061398E" w:rsidRDefault="0061398E" w:rsidP="00AE3A74">
      <w:pPr>
        <w:pStyle w:val="Odstavecseseznamem"/>
        <w:rPr>
          <w:b/>
          <w:bCs/>
          <w:sz w:val="28"/>
          <w:szCs w:val="28"/>
          <w:u w:val="single"/>
        </w:rPr>
      </w:pPr>
    </w:p>
    <w:p w:rsidR="0061398E" w:rsidRDefault="0061398E" w:rsidP="00AE3A74">
      <w:pPr>
        <w:pStyle w:val="Odstavecseseznamem"/>
        <w:rPr>
          <w:b/>
          <w:bCs/>
          <w:sz w:val="28"/>
          <w:szCs w:val="28"/>
          <w:u w:val="single"/>
        </w:rPr>
      </w:pPr>
    </w:p>
    <w:p w:rsidR="00AE3A74" w:rsidRPr="00302C2D" w:rsidRDefault="00AE3A74" w:rsidP="00AE3A74">
      <w:pPr>
        <w:pStyle w:val="Odstavecseseznamem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Kalkulace cen stravy </w:t>
      </w:r>
      <w:r w:rsidRPr="00302C2D">
        <w:rPr>
          <w:b/>
          <w:bCs/>
          <w:sz w:val="28"/>
          <w:szCs w:val="28"/>
          <w:u w:val="single"/>
        </w:rPr>
        <w:t>MŠ Adélka</w:t>
      </w:r>
      <w:r w:rsidR="009C0FE3">
        <w:rPr>
          <w:b/>
          <w:bCs/>
          <w:sz w:val="28"/>
          <w:szCs w:val="28"/>
          <w:u w:val="single"/>
        </w:rPr>
        <w:t xml:space="preserve"> </w:t>
      </w:r>
    </w:p>
    <w:tbl>
      <w:tblPr>
        <w:tblpPr w:leftFromText="141" w:rightFromText="141" w:vertAnchor="text" w:horzAnchor="margin" w:tblpY="46"/>
        <w:tblOverlap w:val="never"/>
        <w:tblW w:w="10346" w:type="dxa"/>
        <w:tblCellSpacing w:w="15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4"/>
        <w:gridCol w:w="1445"/>
        <w:gridCol w:w="1710"/>
        <w:gridCol w:w="1088"/>
        <w:gridCol w:w="1832"/>
        <w:gridCol w:w="2337"/>
      </w:tblGrid>
      <w:tr w:rsidR="00AE3A74" w:rsidRPr="00BC21F4" w:rsidTr="00ED434F">
        <w:trPr>
          <w:trHeight w:val="298"/>
          <w:tblCellSpacing w:w="15" w:type="dxa"/>
        </w:trPr>
        <w:tc>
          <w:tcPr>
            <w:tcW w:w="1889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</w:pPr>
            <w:r w:rsidRPr="00BC21F4"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1415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ind w:left="-7"/>
              <w:jc w:val="center"/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</w:pPr>
            <w:r w:rsidRPr="00BC21F4"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80" w:type="dxa"/>
            <w:vAlign w:val="center"/>
            <w:hideMark/>
          </w:tcPr>
          <w:p w:rsidR="00AE3A7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Přesnídávka</w:t>
            </w:r>
          </w:p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+pitný režim</w:t>
            </w:r>
          </w:p>
        </w:tc>
        <w:tc>
          <w:tcPr>
            <w:tcW w:w="1058" w:type="dxa"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1802" w:type="dxa"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292" w:type="dxa"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</w:pPr>
            <w:r w:rsidRPr="00BC21F4"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 xml:space="preserve">Měsíční záloha  </w:t>
            </w:r>
          </w:p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E3A74" w:rsidRPr="00BC21F4" w:rsidTr="00ED434F">
        <w:trPr>
          <w:trHeight w:val="281"/>
          <w:tblCellSpacing w:w="15" w:type="dxa"/>
        </w:trPr>
        <w:tc>
          <w:tcPr>
            <w:tcW w:w="1889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 w:rsidRPr="00BC21F4"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1. kategorie</w:t>
            </w:r>
          </w:p>
        </w:tc>
        <w:tc>
          <w:tcPr>
            <w:tcW w:w="1415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 w:rsidRPr="00BC21F4"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3-6</w:t>
            </w:r>
            <w:r w:rsidRPr="00BC21F4"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1680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18Kč</w:t>
            </w:r>
          </w:p>
        </w:tc>
        <w:tc>
          <w:tcPr>
            <w:tcW w:w="1058" w:type="dxa"/>
          </w:tcPr>
          <w:p w:rsidR="00AE3A7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30Kč</w:t>
            </w:r>
          </w:p>
        </w:tc>
        <w:tc>
          <w:tcPr>
            <w:tcW w:w="1802" w:type="dxa"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12Kč</w:t>
            </w:r>
          </w:p>
        </w:tc>
        <w:tc>
          <w:tcPr>
            <w:tcW w:w="229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1300Kč</w:t>
            </w:r>
          </w:p>
        </w:tc>
      </w:tr>
      <w:tr w:rsidR="00AE3A74" w:rsidRPr="00BC21F4" w:rsidTr="00ED434F">
        <w:trPr>
          <w:trHeight w:val="281"/>
          <w:tblCellSpacing w:w="15" w:type="dxa"/>
        </w:trPr>
        <w:tc>
          <w:tcPr>
            <w:tcW w:w="1889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 w:rsidRPr="00BC21F4"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2. kategorie</w:t>
            </w:r>
          </w:p>
        </w:tc>
        <w:tc>
          <w:tcPr>
            <w:tcW w:w="1415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7</w:t>
            </w:r>
            <w:r w:rsidRPr="00BC21F4"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1680" w:type="dxa"/>
            <w:vAlign w:val="center"/>
            <w:hideMark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18Kč</w:t>
            </w:r>
          </w:p>
        </w:tc>
        <w:tc>
          <w:tcPr>
            <w:tcW w:w="1058" w:type="dxa"/>
          </w:tcPr>
          <w:p w:rsidR="00AE3A7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30Kč</w:t>
            </w:r>
          </w:p>
        </w:tc>
        <w:tc>
          <w:tcPr>
            <w:tcW w:w="1802" w:type="dxa"/>
          </w:tcPr>
          <w:p w:rsidR="00AE3A74" w:rsidRPr="00BC21F4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12Kč</w:t>
            </w:r>
          </w:p>
        </w:tc>
        <w:tc>
          <w:tcPr>
            <w:tcW w:w="229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1300Kč</w:t>
            </w:r>
          </w:p>
        </w:tc>
      </w:tr>
      <w:tr w:rsidR="00AE3A74" w:rsidRPr="00BC21F4" w:rsidTr="00ED434F">
        <w:trPr>
          <w:trHeight w:val="298"/>
          <w:tblCellSpacing w:w="15" w:type="dxa"/>
        </w:trPr>
        <w:tc>
          <w:tcPr>
            <w:tcW w:w="3334" w:type="dxa"/>
            <w:gridSpan w:val="2"/>
            <w:vAlign w:val="center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Celodenní stravování</w:t>
            </w:r>
          </w:p>
        </w:tc>
        <w:tc>
          <w:tcPr>
            <w:tcW w:w="1680" w:type="dxa"/>
            <w:vAlign w:val="center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58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0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29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60Kč</w:t>
            </w:r>
          </w:p>
        </w:tc>
      </w:tr>
      <w:tr w:rsidR="00AE3A74" w:rsidRPr="00BC21F4" w:rsidTr="00ED434F">
        <w:trPr>
          <w:trHeight w:val="298"/>
          <w:tblCellSpacing w:w="15" w:type="dxa"/>
        </w:trPr>
        <w:tc>
          <w:tcPr>
            <w:tcW w:w="3334" w:type="dxa"/>
            <w:gridSpan w:val="2"/>
            <w:vAlign w:val="center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Polodenní stravování</w:t>
            </w:r>
          </w:p>
        </w:tc>
        <w:tc>
          <w:tcPr>
            <w:tcW w:w="1680" w:type="dxa"/>
            <w:vAlign w:val="center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58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0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 w:rsidRPr="00577D79"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  <w:t>48Kč</w:t>
            </w:r>
          </w:p>
        </w:tc>
      </w:tr>
      <w:tr w:rsidR="00AE3A74" w:rsidRPr="00BC21F4" w:rsidTr="00ED434F">
        <w:trPr>
          <w:trHeight w:val="298"/>
          <w:tblCellSpacing w:w="15" w:type="dxa"/>
        </w:trPr>
        <w:tc>
          <w:tcPr>
            <w:tcW w:w="3334" w:type="dxa"/>
            <w:gridSpan w:val="2"/>
            <w:vAlign w:val="center"/>
          </w:tcPr>
          <w:p w:rsidR="00AE3A74" w:rsidRPr="006B1BD6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</w:pPr>
            <w:r w:rsidRPr="006B1BD6"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Zaměstnanci MŠ</w:t>
            </w:r>
          </w:p>
        </w:tc>
        <w:tc>
          <w:tcPr>
            <w:tcW w:w="1680" w:type="dxa"/>
            <w:vAlign w:val="center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7F0606">
              <w:rPr>
                <w:rFonts w:ascii="Cambria" w:eastAsia="Times New Roman" w:hAnsi="Cambria" w:cstheme="minorHAnsi"/>
                <w:bCs/>
                <w:i/>
                <w:sz w:val="24"/>
                <w:szCs w:val="24"/>
                <w:lang w:eastAsia="cs-CZ"/>
              </w:rPr>
              <w:t>Strávník 34Kč</w:t>
            </w:r>
          </w:p>
        </w:tc>
        <w:tc>
          <w:tcPr>
            <w:tcW w:w="1058" w:type="dxa"/>
            <w:vAlign w:val="center"/>
          </w:tcPr>
          <w:p w:rsidR="00AE3A74" w:rsidRPr="007F0606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i/>
                <w:sz w:val="24"/>
                <w:szCs w:val="24"/>
                <w:lang w:eastAsia="cs-CZ"/>
              </w:rPr>
            </w:pPr>
            <w:r w:rsidRPr="007F0606">
              <w:rPr>
                <w:rFonts w:ascii="Cambria" w:eastAsia="Times New Roman" w:hAnsi="Cambria" w:cstheme="minorHAnsi"/>
                <w:bCs/>
                <w:i/>
                <w:sz w:val="24"/>
                <w:szCs w:val="24"/>
                <w:lang w:eastAsia="cs-CZ"/>
              </w:rPr>
              <w:t>Z FKSP</w:t>
            </w:r>
          </w:p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7F0606">
              <w:rPr>
                <w:rFonts w:ascii="Cambria" w:eastAsia="Times New Roman" w:hAnsi="Cambria" w:cstheme="minorHAnsi"/>
                <w:bCs/>
                <w:i/>
                <w:sz w:val="24"/>
                <w:szCs w:val="24"/>
                <w:lang w:eastAsia="cs-CZ"/>
              </w:rPr>
              <w:t>+6Kč</w:t>
            </w:r>
          </w:p>
        </w:tc>
        <w:tc>
          <w:tcPr>
            <w:tcW w:w="180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sz w:val="24"/>
                <w:szCs w:val="24"/>
                <w:lang w:eastAsia="cs-CZ"/>
              </w:rPr>
            </w:pPr>
            <w:r w:rsidRPr="007F0606">
              <w:rPr>
                <w:rFonts w:ascii="Cambria" w:eastAsia="Times New Roman" w:hAnsi="Cambria" w:cstheme="minorHAnsi"/>
                <w:bCs/>
                <w:i/>
                <w:sz w:val="24"/>
                <w:szCs w:val="24"/>
                <w:lang w:eastAsia="cs-CZ"/>
              </w:rPr>
              <w:t>40Kč</w:t>
            </w:r>
          </w:p>
        </w:tc>
        <w:tc>
          <w:tcPr>
            <w:tcW w:w="2292" w:type="dxa"/>
          </w:tcPr>
          <w:p w:rsidR="00AE3A74" w:rsidRPr="00577D79" w:rsidRDefault="00AE3A74" w:rsidP="00ED434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theme="minorHAnsi"/>
                <w:b/>
                <w:i/>
                <w:sz w:val="24"/>
                <w:szCs w:val="24"/>
                <w:lang w:eastAsia="cs-CZ"/>
              </w:rPr>
              <w:t>750Kč</w:t>
            </w:r>
          </w:p>
        </w:tc>
      </w:tr>
    </w:tbl>
    <w:p w:rsidR="009D22E3" w:rsidRDefault="009D22E3" w:rsidP="009D22E3">
      <w:pPr>
        <w:rPr>
          <w:b/>
          <w:bCs/>
        </w:rPr>
      </w:pPr>
    </w:p>
    <w:p w:rsidR="0061398E" w:rsidRDefault="0061398E" w:rsidP="009D22E3">
      <w:pPr>
        <w:rPr>
          <w:b/>
          <w:bCs/>
        </w:rPr>
      </w:pPr>
    </w:p>
    <w:p w:rsidR="00183C65" w:rsidRDefault="00183C65" w:rsidP="00183C65">
      <w:pPr>
        <w:pStyle w:val="Bezmezer"/>
        <w:rPr>
          <w:b/>
          <w:bCs/>
          <w:i/>
          <w:iCs/>
          <w:sz w:val="24"/>
          <w:szCs w:val="24"/>
        </w:rPr>
      </w:pPr>
      <w:r w:rsidRPr="00183C65"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 xml:space="preserve"> </w:t>
      </w:r>
      <w:r w:rsidRPr="00183C65">
        <w:rPr>
          <w:b/>
          <w:bCs/>
          <w:sz w:val="24"/>
          <w:szCs w:val="24"/>
        </w:rPr>
        <w:t xml:space="preserve"> 7. </w:t>
      </w:r>
      <w:r w:rsidRPr="00183C65">
        <w:rPr>
          <w:b/>
          <w:bCs/>
          <w:i/>
          <w:iCs/>
          <w:sz w:val="24"/>
          <w:szCs w:val="24"/>
        </w:rPr>
        <w:t xml:space="preserve">Přihlašování a odhlašování stravy </w:t>
      </w:r>
    </w:p>
    <w:p w:rsidR="002E0AE5" w:rsidRDefault="002E0AE5" w:rsidP="00183C65">
      <w:pPr>
        <w:pStyle w:val="Bezmezer"/>
        <w:rPr>
          <w:b/>
          <w:bCs/>
          <w:i/>
          <w:iCs/>
          <w:sz w:val="24"/>
          <w:szCs w:val="24"/>
        </w:rPr>
      </w:pPr>
    </w:p>
    <w:p w:rsidR="002E0AE5" w:rsidRPr="002E0AE5" w:rsidRDefault="002E0AE5" w:rsidP="002E0AE5">
      <w:pPr>
        <w:pStyle w:val="Bezmezer"/>
        <w:numPr>
          <w:ilvl w:val="0"/>
          <w:numId w:val="17"/>
        </w:numPr>
        <w:rPr>
          <w:rFonts w:cstheme="minorHAnsi"/>
          <w:b/>
          <w:color w:val="4F81BD"/>
          <w:u w:val="single"/>
        </w:rPr>
      </w:pPr>
      <w:r>
        <w:t xml:space="preserve">Po odevzdání vyplněné Přihlášky ke stravování, obdrží rodiče e-mailem </w:t>
      </w:r>
      <w:r w:rsidRPr="00183C65">
        <w:t xml:space="preserve">odkaz na přihlášení do aplikace </w:t>
      </w:r>
      <w:hyperlink r:id="rId16" w:history="1">
        <w:r w:rsidRPr="00183C65">
          <w:rPr>
            <w:rStyle w:val="Hypertextovodkaz"/>
            <w:rFonts w:cstheme="minorHAnsi"/>
            <w:b/>
            <w:i/>
            <w:color w:val="007BB8"/>
          </w:rPr>
          <w:t>www.strava.cz</w:t>
        </w:r>
      </w:hyperlink>
      <w:r w:rsidRPr="00183C65">
        <w:t xml:space="preserve">, aplikaci je možné si stáhnout do mobilního zařízení, PC apod. </w:t>
      </w:r>
      <w:r>
        <w:t>V této aplikaci je možné přihlášenou stravu odhlásit</w:t>
      </w:r>
    </w:p>
    <w:p w:rsidR="002E0AE5" w:rsidRPr="002E0AE5" w:rsidRDefault="002E0AE5" w:rsidP="002E0AE5">
      <w:pPr>
        <w:pStyle w:val="Bezmezer"/>
        <w:ind w:left="720"/>
        <w:rPr>
          <w:rFonts w:cstheme="minorHAnsi"/>
          <w:b/>
          <w:color w:val="000000" w:themeColor="text1"/>
          <w:sz w:val="24"/>
          <w:szCs w:val="24"/>
        </w:rPr>
      </w:pPr>
      <w:bookmarkStart w:id="2" w:name="_Hlk187841742"/>
      <w:r w:rsidRPr="002E0AE5">
        <w:rPr>
          <w:rFonts w:cstheme="minorHAnsi"/>
          <w:b/>
          <w:color w:val="000000" w:themeColor="text1"/>
          <w:sz w:val="24"/>
          <w:szCs w:val="24"/>
        </w:rPr>
        <w:t>Návod pro přihlášení</w:t>
      </w:r>
    </w:p>
    <w:p w:rsidR="002E0AE5" w:rsidRPr="002E0AE5" w:rsidRDefault="002E0AE5" w:rsidP="002E0AE5">
      <w:pPr>
        <w:pStyle w:val="Bezmezer"/>
        <w:ind w:left="720"/>
        <w:rPr>
          <w:rFonts w:cstheme="minorHAnsi"/>
          <w:bCs/>
          <w:color w:val="000000" w:themeColor="text1"/>
        </w:rPr>
      </w:pPr>
      <w:r w:rsidRPr="002E0AE5">
        <w:rPr>
          <w:rFonts w:cstheme="minorHAnsi"/>
          <w:bCs/>
          <w:color w:val="000000" w:themeColor="text1"/>
        </w:rPr>
        <w:t>Zařízení: 6366 (výběr jídelny)</w:t>
      </w:r>
    </w:p>
    <w:p w:rsidR="002E0AE5" w:rsidRPr="002E0AE5" w:rsidRDefault="002E0AE5" w:rsidP="002E0AE5">
      <w:pPr>
        <w:pStyle w:val="Bezmezer"/>
        <w:ind w:left="720"/>
        <w:rPr>
          <w:rFonts w:cstheme="minorHAnsi"/>
          <w:bCs/>
          <w:color w:val="000000" w:themeColor="text1"/>
        </w:rPr>
      </w:pPr>
      <w:r w:rsidRPr="002E0AE5">
        <w:rPr>
          <w:rFonts w:cstheme="minorHAnsi"/>
          <w:bCs/>
          <w:color w:val="000000" w:themeColor="text1"/>
        </w:rPr>
        <w:t>Uživatel: příjmení a jméno dohromady (</w:t>
      </w:r>
      <w:proofErr w:type="spellStart"/>
      <w:r w:rsidRPr="002E0AE5">
        <w:rPr>
          <w:rFonts w:cstheme="minorHAnsi"/>
          <w:bCs/>
          <w:color w:val="000000" w:themeColor="text1"/>
        </w:rPr>
        <w:t>novakjan</w:t>
      </w:r>
      <w:proofErr w:type="spellEnd"/>
      <w:r w:rsidRPr="002E0AE5">
        <w:rPr>
          <w:rFonts w:cstheme="minorHAnsi"/>
          <w:bCs/>
          <w:color w:val="000000" w:themeColor="text1"/>
        </w:rPr>
        <w:t>)</w:t>
      </w:r>
    </w:p>
    <w:p w:rsidR="002E0AE5" w:rsidRPr="002E0AE5" w:rsidRDefault="002E0AE5" w:rsidP="002E0AE5">
      <w:pPr>
        <w:pStyle w:val="Bezmezer"/>
        <w:ind w:left="360"/>
        <w:rPr>
          <w:bCs/>
          <w:color w:val="000000" w:themeColor="text1"/>
        </w:rPr>
      </w:pPr>
      <w:r w:rsidRPr="002E0AE5">
        <w:rPr>
          <w:rFonts w:cstheme="minorHAnsi"/>
          <w:bCs/>
          <w:color w:val="000000" w:themeColor="text1"/>
        </w:rPr>
        <w:t xml:space="preserve">        Heslo: volitelné - vlastní</w:t>
      </w:r>
    </w:p>
    <w:bookmarkEnd w:id="2"/>
    <w:p w:rsidR="002E0AE5" w:rsidRPr="002E0AE5" w:rsidRDefault="002E0AE5" w:rsidP="002E0AE5">
      <w:pPr>
        <w:pStyle w:val="Bezmezer"/>
        <w:ind w:left="720"/>
        <w:rPr>
          <w:rFonts w:cstheme="minorHAnsi"/>
          <w:bCs/>
          <w:color w:val="4F81BD"/>
          <w:u w:val="single"/>
        </w:rPr>
      </w:pPr>
    </w:p>
    <w:p w:rsidR="002E0AE5" w:rsidRPr="00183C65" w:rsidRDefault="002E0AE5" w:rsidP="00183C65">
      <w:pPr>
        <w:pStyle w:val="Bezmezer"/>
        <w:rPr>
          <w:b/>
          <w:bCs/>
          <w:i/>
          <w:iCs/>
          <w:color w:val="FF0000"/>
          <w:sz w:val="24"/>
          <w:szCs w:val="24"/>
        </w:rPr>
      </w:pPr>
    </w:p>
    <w:p w:rsidR="00183C65" w:rsidRPr="002E0AE5" w:rsidRDefault="00183C65" w:rsidP="00183C65">
      <w:pPr>
        <w:pStyle w:val="Bezmezer"/>
        <w:numPr>
          <w:ilvl w:val="0"/>
          <w:numId w:val="17"/>
        </w:numPr>
      </w:pPr>
      <w:r w:rsidRPr="00183C65">
        <w:t xml:space="preserve">Vždy koncem měsíce přihlásí </w:t>
      </w:r>
      <w:r>
        <w:t>vedoucí ŠJ</w:t>
      </w:r>
      <w:r w:rsidRPr="00183C65">
        <w:t xml:space="preserve"> všem dětem stravu na celý měsíc k celodennímu stravování (přesnídávka, oběd, svačina). </w:t>
      </w:r>
    </w:p>
    <w:p w:rsidR="00183C65" w:rsidRDefault="00183C65" w:rsidP="00183C65">
      <w:pPr>
        <w:pStyle w:val="Bezmezer"/>
        <w:ind w:left="720"/>
      </w:pPr>
    </w:p>
    <w:p w:rsidR="00183C65" w:rsidRDefault="00183C65" w:rsidP="00183C65">
      <w:pPr>
        <w:pStyle w:val="Bezmezer"/>
        <w:numPr>
          <w:ilvl w:val="0"/>
          <w:numId w:val="18"/>
        </w:numPr>
      </w:pPr>
      <w:r>
        <w:t>Varianta je pouze celodenní nebo polodenní stravování (přesnídávka, oběd).</w:t>
      </w:r>
    </w:p>
    <w:p w:rsidR="00183C65" w:rsidRDefault="00183C65" w:rsidP="00183C65">
      <w:pPr>
        <w:pStyle w:val="Bezmezer"/>
      </w:pPr>
    </w:p>
    <w:p w:rsidR="00183C65" w:rsidRDefault="00183C65" w:rsidP="00183C65">
      <w:pPr>
        <w:pStyle w:val="Bezmezer"/>
        <w:numPr>
          <w:ilvl w:val="0"/>
          <w:numId w:val="18"/>
        </w:numPr>
      </w:pPr>
      <w:r w:rsidRPr="001145D8">
        <w:t>ŠJ odhlašuje pouze celodenní školní výlety!!!</w:t>
      </w:r>
    </w:p>
    <w:p w:rsidR="00183C65" w:rsidRDefault="00183C65" w:rsidP="00183C65">
      <w:pPr>
        <w:pStyle w:val="Bezmezer"/>
      </w:pPr>
    </w:p>
    <w:p w:rsidR="00183C65" w:rsidRDefault="00183C65" w:rsidP="00183C65">
      <w:pPr>
        <w:pStyle w:val="Bezmezer"/>
        <w:numPr>
          <w:ilvl w:val="0"/>
          <w:numId w:val="18"/>
        </w:numPr>
      </w:pPr>
      <w:r w:rsidRPr="001145D8">
        <w:t>V době, kdy je dítě přítomno v</w:t>
      </w:r>
      <w:r>
        <w:t> </w:t>
      </w:r>
      <w:r w:rsidRPr="001145D8">
        <w:t>MŠ</w:t>
      </w:r>
      <w:r>
        <w:t>,</w:t>
      </w:r>
      <w:r w:rsidRPr="001145D8">
        <w:t xml:space="preserve"> </w:t>
      </w:r>
      <w:r>
        <w:t>je povinno stravu odebrat.  Pokud</w:t>
      </w:r>
      <w:r w:rsidRPr="001145D8">
        <w:t xml:space="preserve"> bude mít</w:t>
      </w:r>
      <w:r>
        <w:t xml:space="preserve"> stravu odhlášenou a bude přítomno v MŠ,</w:t>
      </w:r>
      <w:r w:rsidRPr="001145D8">
        <w:t xml:space="preserve"> bude mu</w:t>
      </w:r>
      <w:r>
        <w:t xml:space="preserve"> strava</w:t>
      </w:r>
      <w:r w:rsidRPr="001145D8">
        <w:t xml:space="preserve"> přihlášena vedoucí ŠJ.</w:t>
      </w:r>
    </w:p>
    <w:p w:rsidR="002E0AE5" w:rsidRDefault="002E0AE5" w:rsidP="002E0AE5">
      <w:pPr>
        <w:pStyle w:val="Odstavecseseznamem"/>
      </w:pPr>
    </w:p>
    <w:p w:rsidR="001220F7" w:rsidRDefault="001220F7" w:rsidP="002E0AE5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1220F7" w:rsidRDefault="001220F7" w:rsidP="002E0AE5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1220F7" w:rsidRDefault="001220F7" w:rsidP="002E0AE5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2E0AE5" w:rsidRDefault="002E0AE5" w:rsidP="002E0AE5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8</w:t>
      </w:r>
      <w:r w:rsidRPr="00183C65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 xml:space="preserve">. </w:t>
      </w: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Odhlašování stravy</w:t>
      </w:r>
    </w:p>
    <w:p w:rsidR="002E0AE5" w:rsidRDefault="002E0AE5" w:rsidP="002E0AE5">
      <w:pPr>
        <w:pStyle w:val="Bezmezer"/>
        <w:numPr>
          <w:ilvl w:val="0"/>
          <w:numId w:val="18"/>
        </w:numPr>
      </w:pPr>
      <w:r>
        <w:t xml:space="preserve">Rodiče mají povinnost odhlašovat stravu, podle toho, kdy bude dítě přítomno v MŠ. </w:t>
      </w:r>
    </w:p>
    <w:p w:rsidR="004F4EBE" w:rsidRDefault="004F4EBE" w:rsidP="004F4EBE">
      <w:pPr>
        <w:pStyle w:val="Bezmezer"/>
        <w:ind w:left="720"/>
      </w:pPr>
    </w:p>
    <w:p w:rsidR="004F4EBE" w:rsidRPr="00A267B0" w:rsidRDefault="004F4EBE" w:rsidP="004F4EBE">
      <w:pPr>
        <w:pStyle w:val="Bezmezer"/>
        <w:numPr>
          <w:ilvl w:val="0"/>
          <w:numId w:val="18"/>
        </w:numPr>
        <w:rPr>
          <w:rFonts w:cstheme="minorHAnsi"/>
          <w:b/>
          <w:color w:val="FF0000"/>
        </w:rPr>
      </w:pPr>
      <w:r>
        <w:rPr>
          <w:rFonts w:cstheme="minorHAnsi"/>
          <w:b/>
          <w:color w:val="C00000"/>
        </w:rPr>
        <w:t>Odhlášky je možné provádět nejpozději do 7:00 hodin daného dne výdeje v aplikaci www.strava.</w:t>
      </w:r>
      <w:proofErr w:type="spellStart"/>
      <w:r>
        <w:rPr>
          <w:rFonts w:cstheme="minorHAnsi"/>
          <w:b/>
          <w:color w:val="C00000"/>
        </w:rPr>
        <w:t>cz</w:t>
      </w:r>
      <w:proofErr w:type="spellEnd"/>
    </w:p>
    <w:p w:rsidR="002E0AE5" w:rsidRPr="00183C65" w:rsidRDefault="002E0AE5" w:rsidP="002E0AE5">
      <w:pPr>
        <w:pStyle w:val="Prosttext1"/>
        <w:tabs>
          <w:tab w:val="left" w:pos="720"/>
        </w:tabs>
        <w:ind w:left="720"/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10410B" w:rsidRDefault="0010410B" w:rsidP="0010410B">
      <w:pPr>
        <w:pStyle w:val="Odstavecseseznamem"/>
        <w:numPr>
          <w:ilvl w:val="0"/>
          <w:numId w:val="18"/>
        </w:numPr>
        <w:rPr>
          <w:szCs w:val="24"/>
        </w:rPr>
      </w:pPr>
      <w:r w:rsidRPr="0010410B">
        <w:rPr>
          <w:szCs w:val="24"/>
        </w:rPr>
        <w:t xml:space="preserve">Pokud dítě nebylo v mateřské škole, nemá nárok na stravování. Výjimkou je první den </w:t>
      </w:r>
      <w:r>
        <w:rPr>
          <w:szCs w:val="24"/>
        </w:rPr>
        <w:t xml:space="preserve">neplánované </w:t>
      </w:r>
      <w:r w:rsidRPr="0010410B">
        <w:rPr>
          <w:szCs w:val="24"/>
        </w:rPr>
        <w:t>ne</w:t>
      </w:r>
      <w:r>
        <w:rPr>
          <w:szCs w:val="24"/>
        </w:rPr>
        <w:t>přítomnosti</w:t>
      </w:r>
      <w:r w:rsidRPr="0010410B">
        <w:rPr>
          <w:szCs w:val="24"/>
        </w:rPr>
        <w:t xml:space="preserve">, kdy lze vydat oběd do </w:t>
      </w:r>
      <w:proofErr w:type="spellStart"/>
      <w:r w:rsidRPr="0010410B">
        <w:rPr>
          <w:szCs w:val="24"/>
        </w:rPr>
        <w:t>jídlonosiče</w:t>
      </w:r>
      <w:proofErr w:type="spellEnd"/>
      <w:r w:rsidRPr="0010410B">
        <w:rPr>
          <w:szCs w:val="24"/>
        </w:rPr>
        <w:t>, pokud nebylo možno oběd včas odhlásit.</w:t>
      </w:r>
      <w:r w:rsidR="004F4EBE">
        <w:rPr>
          <w:szCs w:val="24"/>
        </w:rPr>
        <w:t xml:space="preserve"> </w:t>
      </w:r>
    </w:p>
    <w:p w:rsidR="004F4EBE" w:rsidRPr="004F4EBE" w:rsidRDefault="004F4EBE" w:rsidP="004F4EBE">
      <w:pPr>
        <w:pStyle w:val="Odstavecseseznamem"/>
        <w:rPr>
          <w:szCs w:val="24"/>
        </w:rPr>
      </w:pPr>
    </w:p>
    <w:p w:rsidR="004F4EBE" w:rsidRPr="0010410B" w:rsidRDefault="004F4EBE" w:rsidP="0010410B">
      <w:pPr>
        <w:pStyle w:val="Odstavecseseznamem"/>
        <w:numPr>
          <w:ilvl w:val="0"/>
          <w:numId w:val="18"/>
        </w:numPr>
        <w:rPr>
          <w:szCs w:val="24"/>
        </w:rPr>
      </w:pPr>
      <w:r>
        <w:rPr>
          <w:szCs w:val="24"/>
        </w:rPr>
        <w:t>Oběd bude vydán provozní pracovnicí v patře, kam dítě dochází do své třídy v čase od 11:00 do 11:15 hodin, nejlépe po předešlé domluvě.</w:t>
      </w:r>
    </w:p>
    <w:p w:rsidR="00AE3A74" w:rsidRPr="004F4EBE" w:rsidRDefault="0010410B" w:rsidP="004F4EBE">
      <w:pPr>
        <w:numPr>
          <w:ilvl w:val="0"/>
          <w:numId w:val="20"/>
        </w:numPr>
        <w:spacing w:before="75" w:after="75" w:line="240" w:lineRule="auto"/>
        <w:rPr>
          <w:color w:val="333333"/>
        </w:rPr>
      </w:pPr>
      <w:r w:rsidRPr="003E1513">
        <w:rPr>
          <w:color w:val="333333"/>
        </w:rPr>
        <w:t>Další dny nemoci se musí oběd odhlásit. V opačném případě bude podle vyhlášky 107/2005 Sb. o školním stravování účtována cena oběda</w:t>
      </w:r>
      <w:r>
        <w:rPr>
          <w:color w:val="333333"/>
        </w:rPr>
        <w:t xml:space="preserve"> </w:t>
      </w:r>
      <w:r w:rsidRPr="00EA37E7">
        <w:rPr>
          <w:b/>
          <w:bCs/>
          <w:color w:val="333333"/>
        </w:rPr>
        <w:t>+35Kč</w:t>
      </w:r>
      <w:r w:rsidRPr="003E1513">
        <w:rPr>
          <w:color w:val="333333"/>
        </w:rPr>
        <w:t xml:space="preserve"> tj. včetně režijních a mzdových nákladů</w:t>
      </w:r>
      <w:r>
        <w:rPr>
          <w:color w:val="333333"/>
        </w:rPr>
        <w:t>.</w:t>
      </w:r>
    </w:p>
    <w:p w:rsidR="0010410B" w:rsidRDefault="0010410B" w:rsidP="00AE3A74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10410B" w:rsidRDefault="0010410B" w:rsidP="004F4EBE">
      <w:pPr>
        <w:pStyle w:val="Prosttext1"/>
        <w:tabs>
          <w:tab w:val="left" w:pos="720"/>
        </w:tabs>
        <w:jc w:val="center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 w:rsidRPr="004F4EBE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Celodenní </w:t>
      </w:r>
      <w:r w:rsidR="004F4EBE" w:rsidRPr="004F4EBE">
        <w:rPr>
          <w:rFonts w:asciiTheme="minorHAnsi" w:hAnsiTheme="minorHAnsi" w:cs="Arial"/>
          <w:i/>
          <w:iCs/>
          <w:color w:val="auto"/>
          <w:sz w:val="24"/>
          <w:szCs w:val="24"/>
        </w:rPr>
        <w:t>strava včetně nákladů</w:t>
      </w:r>
      <w:r w:rsidR="004F4EBE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95Kč</w:t>
      </w:r>
    </w:p>
    <w:p w:rsidR="0010410B" w:rsidRDefault="0010410B" w:rsidP="004F4EBE">
      <w:pPr>
        <w:pStyle w:val="Prosttext1"/>
        <w:tabs>
          <w:tab w:val="left" w:pos="720"/>
        </w:tabs>
        <w:jc w:val="center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 w:rsidRPr="004F4EBE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Polodenní </w:t>
      </w:r>
      <w:r w:rsidR="004F4EBE" w:rsidRPr="004F4EBE">
        <w:rPr>
          <w:rFonts w:asciiTheme="minorHAnsi" w:hAnsiTheme="minorHAnsi" w:cs="Arial"/>
          <w:i/>
          <w:iCs/>
          <w:color w:val="auto"/>
          <w:sz w:val="24"/>
          <w:szCs w:val="24"/>
        </w:rPr>
        <w:t>strava včetně nákladů</w:t>
      </w:r>
      <w:r w:rsidR="004F4EBE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83Kč</w:t>
      </w:r>
    </w:p>
    <w:p w:rsidR="0010410B" w:rsidRDefault="0010410B" w:rsidP="00AE3A74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10410B" w:rsidRDefault="0010410B" w:rsidP="00AE3A74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10410B" w:rsidRDefault="0010410B" w:rsidP="00AE3A74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</w:p>
    <w:p w:rsidR="00AE3A74" w:rsidRPr="00183C65" w:rsidRDefault="004F4EBE" w:rsidP="00AE3A74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9</w:t>
      </w:r>
      <w:r w:rsidR="00AE3A74" w:rsidRPr="00183C65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. Organizace výdeje stravy</w:t>
      </w:r>
    </w:p>
    <w:p w:rsidR="00AE3A74" w:rsidRPr="00183C65" w:rsidRDefault="00AE3A74" w:rsidP="00AE3A74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E3A74" w:rsidRPr="00183C65" w:rsidRDefault="00AE3A74" w:rsidP="00183C65">
      <w:pPr>
        <w:pStyle w:val="Prosttext1"/>
        <w:tabs>
          <w:tab w:val="left" w:pos="720"/>
        </w:tabs>
        <w:ind w:left="360"/>
        <w:rPr>
          <w:rFonts w:asciiTheme="minorHAnsi" w:hAnsiTheme="minorHAnsi" w:cs="Arial"/>
          <w:color w:val="auto"/>
          <w:sz w:val="22"/>
          <w:szCs w:val="22"/>
        </w:rPr>
      </w:pPr>
      <w:r w:rsidRPr="00183C65">
        <w:rPr>
          <w:rFonts w:asciiTheme="minorHAnsi" w:hAnsiTheme="minorHAnsi" w:cs="Arial"/>
          <w:color w:val="auto"/>
          <w:sz w:val="22"/>
          <w:szCs w:val="22"/>
        </w:rPr>
        <w:t>Přesnídávka</w:t>
      </w:r>
      <w:r w:rsidRPr="00183C65">
        <w:rPr>
          <w:rFonts w:asciiTheme="minorHAnsi" w:hAnsiTheme="minorHAnsi" w:cs="Arial"/>
          <w:color w:val="auto"/>
          <w:sz w:val="22"/>
          <w:szCs w:val="22"/>
        </w:rPr>
        <w:tab/>
      </w:r>
      <w:r w:rsidR="00183C65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Pr="00183C65">
        <w:rPr>
          <w:rFonts w:asciiTheme="minorHAnsi" w:hAnsiTheme="minorHAnsi" w:cs="Arial"/>
          <w:color w:val="auto"/>
          <w:sz w:val="22"/>
          <w:szCs w:val="22"/>
        </w:rPr>
        <w:t xml:space="preserve"> 8:45 – 9:00 hodin</w:t>
      </w:r>
    </w:p>
    <w:p w:rsidR="00AE3A74" w:rsidRPr="00183C65" w:rsidRDefault="00183C65" w:rsidP="00183C65">
      <w:pPr>
        <w:pStyle w:val="Prosttext1"/>
        <w:tabs>
          <w:tab w:val="left" w:pos="720"/>
        </w:tabs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  <w:r w:rsidR="00AE3A74" w:rsidRPr="00183C65">
        <w:rPr>
          <w:rFonts w:asciiTheme="minorHAnsi" w:hAnsiTheme="minorHAnsi" w:cs="Arial"/>
          <w:color w:val="auto"/>
          <w:sz w:val="22"/>
          <w:szCs w:val="22"/>
        </w:rPr>
        <w:t>Oběd</w:t>
      </w:r>
      <w:r w:rsidR="00AE3A74" w:rsidRPr="00183C65">
        <w:rPr>
          <w:rFonts w:asciiTheme="minorHAnsi" w:hAnsiTheme="minorHAnsi" w:cs="Arial"/>
          <w:color w:val="auto"/>
          <w:sz w:val="22"/>
          <w:szCs w:val="22"/>
        </w:rPr>
        <w:tab/>
      </w:r>
      <w:r w:rsidR="00AE3A74" w:rsidRPr="00183C65">
        <w:rPr>
          <w:rFonts w:asciiTheme="minorHAnsi" w:hAnsiTheme="minorHAnsi" w:cs="Arial"/>
          <w:color w:val="auto"/>
          <w:sz w:val="22"/>
          <w:szCs w:val="22"/>
        </w:rPr>
        <w:tab/>
        <w:t>11:45 – 12:15 hodin</w:t>
      </w:r>
    </w:p>
    <w:p w:rsidR="00AE3A74" w:rsidRPr="00183C65" w:rsidRDefault="00AE3A74" w:rsidP="00183C65">
      <w:pPr>
        <w:pStyle w:val="Prosttext1"/>
        <w:tabs>
          <w:tab w:val="left" w:pos="720"/>
        </w:tabs>
        <w:ind w:left="360"/>
        <w:rPr>
          <w:rFonts w:asciiTheme="minorHAnsi" w:hAnsiTheme="minorHAnsi" w:cs="Arial"/>
          <w:color w:val="auto"/>
          <w:sz w:val="22"/>
          <w:szCs w:val="22"/>
        </w:rPr>
      </w:pPr>
      <w:r w:rsidRPr="00183C65">
        <w:rPr>
          <w:rFonts w:asciiTheme="minorHAnsi" w:hAnsiTheme="minorHAnsi" w:cs="Arial"/>
          <w:color w:val="auto"/>
          <w:sz w:val="22"/>
          <w:szCs w:val="22"/>
        </w:rPr>
        <w:t>Svačina</w:t>
      </w:r>
      <w:r w:rsidRPr="00183C65">
        <w:rPr>
          <w:rFonts w:asciiTheme="minorHAnsi" w:hAnsiTheme="minorHAnsi" w:cs="Arial"/>
          <w:color w:val="auto"/>
          <w:sz w:val="22"/>
          <w:szCs w:val="22"/>
        </w:rPr>
        <w:tab/>
        <w:t xml:space="preserve">            </w:t>
      </w:r>
      <w:r w:rsidR="00183C65">
        <w:rPr>
          <w:rFonts w:asciiTheme="minorHAnsi" w:hAnsiTheme="minorHAnsi" w:cs="Arial"/>
          <w:color w:val="auto"/>
          <w:sz w:val="22"/>
          <w:szCs w:val="22"/>
        </w:rPr>
        <w:t xml:space="preserve">    </w:t>
      </w:r>
      <w:r w:rsidRPr="00183C65">
        <w:rPr>
          <w:rFonts w:asciiTheme="minorHAnsi" w:hAnsiTheme="minorHAnsi" w:cs="Arial"/>
          <w:color w:val="auto"/>
          <w:sz w:val="22"/>
          <w:szCs w:val="22"/>
        </w:rPr>
        <w:t>14:15 – 14:30 hodin</w:t>
      </w:r>
    </w:p>
    <w:p w:rsidR="00AE3A74" w:rsidRPr="00183C65" w:rsidRDefault="00AE3A74" w:rsidP="00183C65">
      <w:pPr>
        <w:pStyle w:val="Prosttext1"/>
        <w:tabs>
          <w:tab w:val="left" w:pos="720"/>
        </w:tabs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AE3A74" w:rsidRDefault="00AE3A74" w:rsidP="00AE3A74">
      <w:pPr>
        <w:pStyle w:val="Prosttext1"/>
        <w:numPr>
          <w:ilvl w:val="0"/>
          <w:numId w:val="1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83C65">
        <w:rPr>
          <w:rFonts w:asciiTheme="minorHAnsi" w:hAnsiTheme="minorHAnsi" w:cs="Arial"/>
          <w:color w:val="auto"/>
          <w:sz w:val="22"/>
          <w:szCs w:val="22"/>
        </w:rPr>
        <w:t>Celý den je zajištěn pitný režim, který připravují provozní zaměstnanci MŠ</w:t>
      </w:r>
    </w:p>
    <w:p w:rsidR="00183C65" w:rsidRPr="00183C65" w:rsidRDefault="00183C65" w:rsidP="00183C65">
      <w:pPr>
        <w:pStyle w:val="Prosttext1"/>
        <w:tabs>
          <w:tab w:val="left" w:pos="720"/>
        </w:tabs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E3A74" w:rsidRDefault="00AE3A74" w:rsidP="00AE3A74">
      <w:pPr>
        <w:pStyle w:val="Prosttext1"/>
        <w:numPr>
          <w:ilvl w:val="0"/>
          <w:numId w:val="1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83C65">
        <w:rPr>
          <w:rFonts w:asciiTheme="minorHAnsi" w:hAnsiTheme="minorHAnsi" w:cs="Arial"/>
          <w:color w:val="auto"/>
          <w:sz w:val="22"/>
          <w:szCs w:val="22"/>
        </w:rPr>
        <w:t>Jídlo je podáváno přímo ve třídách.</w:t>
      </w:r>
    </w:p>
    <w:p w:rsidR="00183C65" w:rsidRPr="00183C65" w:rsidRDefault="00183C65" w:rsidP="00183C65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E3A74" w:rsidRDefault="00AE3A74" w:rsidP="00AE3A74">
      <w:pPr>
        <w:pStyle w:val="Prosttext1"/>
        <w:numPr>
          <w:ilvl w:val="0"/>
          <w:numId w:val="1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83C65">
        <w:rPr>
          <w:rFonts w:asciiTheme="minorHAnsi" w:hAnsiTheme="minorHAnsi" w:cs="Arial"/>
          <w:color w:val="auto"/>
          <w:sz w:val="22"/>
          <w:szCs w:val="22"/>
        </w:rPr>
        <w:t>Jídlo servírují provozní zaměstnanci s pomocí učitelek</w:t>
      </w:r>
    </w:p>
    <w:p w:rsidR="00183C65" w:rsidRPr="00183C65" w:rsidRDefault="00183C65" w:rsidP="00183C65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E3A74" w:rsidRPr="00183C65" w:rsidRDefault="00AE3A74" w:rsidP="00AE3A74">
      <w:pPr>
        <w:pStyle w:val="Prosttext1"/>
        <w:numPr>
          <w:ilvl w:val="0"/>
          <w:numId w:val="15"/>
        </w:numPr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83C65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Mytí kuchyňského nádobí se provádí v kuchyňkách příslušného patra, pod které spadají vždy dvě třídy </w:t>
      </w:r>
    </w:p>
    <w:p w:rsidR="00AE3A74" w:rsidRPr="00183C65" w:rsidRDefault="00AE3A74" w:rsidP="00AE3A74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83C65" w:rsidRDefault="00AE3A74" w:rsidP="00183C65">
      <w:pPr>
        <w:pStyle w:val="Odstavecseseznamem"/>
        <w:numPr>
          <w:ilvl w:val="0"/>
          <w:numId w:val="15"/>
        </w:numPr>
      </w:pPr>
      <w:r w:rsidRPr="00183C65">
        <w:t>Zbytky odváží firma, která je specializována na likvidaci tohoto odpadu.</w:t>
      </w:r>
    </w:p>
    <w:p w:rsidR="00183C65" w:rsidRPr="00183C65" w:rsidRDefault="00183C65" w:rsidP="00183C65">
      <w:pPr>
        <w:pStyle w:val="Bezmezer"/>
      </w:pPr>
    </w:p>
    <w:p w:rsidR="00183C65" w:rsidRDefault="00183C65" w:rsidP="00183C65">
      <w:pPr>
        <w:pStyle w:val="Bezmezer"/>
        <w:numPr>
          <w:ilvl w:val="0"/>
          <w:numId w:val="16"/>
        </w:numPr>
      </w:pPr>
      <w:r w:rsidRPr="00183C65">
        <w:t>Jídla podávaná v rámci školního a závodního stravování konzumují strávníci v provozovně školního stravování</w:t>
      </w:r>
      <w:r>
        <w:t xml:space="preserve"> (třídy MŠ)</w:t>
      </w:r>
    </w:p>
    <w:p w:rsidR="00183C65" w:rsidRPr="00183C65" w:rsidRDefault="00183C65" w:rsidP="00183C65">
      <w:pPr>
        <w:pStyle w:val="Bezmezer"/>
      </w:pPr>
    </w:p>
    <w:p w:rsidR="00183C65" w:rsidRPr="00183C65" w:rsidRDefault="00183C65" w:rsidP="00183C65">
      <w:pPr>
        <w:pStyle w:val="Bezmezer"/>
      </w:pPr>
    </w:p>
    <w:p w:rsidR="00183C65" w:rsidRPr="00183C65" w:rsidRDefault="00183C65" w:rsidP="00183C65">
      <w:pPr>
        <w:pStyle w:val="Bezmezer"/>
        <w:numPr>
          <w:ilvl w:val="0"/>
          <w:numId w:val="16"/>
        </w:numPr>
      </w:pPr>
      <w:r w:rsidRPr="00183C65">
        <w:t>Školní jídelna zodpovídá za kvalitu stravy do okamžiku výdeje. Toto jídlo je určeno k okamžité spotřebě.</w:t>
      </w:r>
    </w:p>
    <w:p w:rsidR="009D22E3" w:rsidRDefault="009D22E3" w:rsidP="00183C65">
      <w:pPr>
        <w:pStyle w:val="Bezmezer"/>
        <w:rPr>
          <w:b/>
          <w:bCs/>
        </w:rPr>
      </w:pPr>
    </w:p>
    <w:p w:rsidR="00124CC6" w:rsidRPr="00183C65" w:rsidRDefault="004F4EBE" w:rsidP="00124CC6">
      <w:pPr>
        <w:pStyle w:val="Prosttext1"/>
        <w:tabs>
          <w:tab w:val="left" w:pos="720"/>
        </w:tabs>
        <w:jc w:val="both"/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10</w:t>
      </w:r>
      <w:r w:rsidR="00124CC6" w:rsidRPr="00183C65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 xml:space="preserve">. </w:t>
      </w:r>
      <w:r w:rsidR="00124CC6">
        <w:rPr>
          <w:rFonts w:asciiTheme="minorHAnsi" w:hAnsiTheme="minorHAnsi" w:cs="Arial"/>
          <w:b/>
          <w:bCs/>
          <w:i/>
          <w:iCs/>
          <w:color w:val="auto"/>
          <w:sz w:val="24"/>
          <w:szCs w:val="24"/>
        </w:rPr>
        <w:t>Vyúčtování stravy</w:t>
      </w:r>
    </w:p>
    <w:p w:rsidR="00124CC6" w:rsidRDefault="00124CC6" w:rsidP="00124CC6">
      <w:pPr>
        <w:pStyle w:val="Bezmezer"/>
        <w:rPr>
          <w:rFonts w:cstheme="minorHAnsi"/>
        </w:rPr>
      </w:pPr>
    </w:p>
    <w:p w:rsidR="00124CC6" w:rsidRDefault="00124CC6" w:rsidP="00124CC6">
      <w:pPr>
        <w:pStyle w:val="Bezmezer"/>
        <w:numPr>
          <w:ilvl w:val="0"/>
          <w:numId w:val="19"/>
        </w:numPr>
      </w:pPr>
      <w:r>
        <w:t>V aplikaci strava je k vidění stav konta strávníka, dále je každý měsíc do emailu zasílán přehled stravování za celý měsíc, potvrzení o přijaté platbě nebo informace o nedostatečné výši konta strávníka. Je tedy možnost, další zálohové platby přizpůsobit stavu konta</w:t>
      </w:r>
      <w:r w:rsidR="008A77B1">
        <w:t xml:space="preserve"> a docházce,</w:t>
      </w:r>
      <w:r>
        <w:t xml:space="preserve"> aby se netvořily zbytečné přeplatky. </w:t>
      </w:r>
    </w:p>
    <w:p w:rsidR="008A77B1" w:rsidRDefault="008A77B1" w:rsidP="008A77B1">
      <w:pPr>
        <w:pStyle w:val="Bezmezer"/>
        <w:ind w:left="720"/>
      </w:pPr>
    </w:p>
    <w:p w:rsidR="00124CC6" w:rsidRDefault="00124CC6" w:rsidP="00124CC6">
      <w:pPr>
        <w:pStyle w:val="Bezmezer"/>
        <w:numPr>
          <w:ilvl w:val="0"/>
          <w:numId w:val="19"/>
        </w:numPr>
      </w:pPr>
      <w:r>
        <w:t xml:space="preserve">Vyúčtování bude probíhat až po ukončení </w:t>
      </w:r>
      <w:proofErr w:type="spellStart"/>
      <w:r>
        <w:t>školkové</w:t>
      </w:r>
      <w:proofErr w:type="spellEnd"/>
      <w:r>
        <w:t xml:space="preserve"> docházky, vždy v září. Přeplatky budou vráceny na účet uvedený v Přihlášce ke stravování</w:t>
      </w:r>
    </w:p>
    <w:p w:rsidR="008A77B1" w:rsidRDefault="008A77B1" w:rsidP="008A77B1">
      <w:pPr>
        <w:pStyle w:val="Bezmezer"/>
      </w:pPr>
    </w:p>
    <w:p w:rsidR="0010410B" w:rsidRPr="00896D9A" w:rsidRDefault="00124CC6" w:rsidP="0010410B">
      <w:pPr>
        <w:pStyle w:val="Bezmezer"/>
        <w:numPr>
          <w:ilvl w:val="0"/>
          <w:numId w:val="19"/>
        </w:numPr>
      </w:pPr>
      <w:r>
        <w:t>V případě nutnosti vrácení přeplatku v průběhu roku, je možné pouze po dohodě s vedoucí školní jídelny.</w:t>
      </w:r>
    </w:p>
    <w:p w:rsidR="00FE762F" w:rsidRDefault="00FE762F" w:rsidP="00FE762F">
      <w:pPr>
        <w:rPr>
          <w:b/>
          <w:bCs/>
          <w:i/>
          <w:iCs/>
        </w:rPr>
      </w:pPr>
    </w:p>
    <w:p w:rsidR="00FE762F" w:rsidRPr="00AA2C95" w:rsidRDefault="004F4EBE" w:rsidP="00FE762F">
      <w:r>
        <w:rPr>
          <w:b/>
          <w:bCs/>
          <w:i/>
          <w:iCs/>
        </w:rPr>
        <w:t>11</w:t>
      </w:r>
      <w:r w:rsidR="00FE762F" w:rsidRPr="00AA2C95">
        <w:rPr>
          <w:b/>
          <w:bCs/>
          <w:i/>
          <w:iCs/>
        </w:rPr>
        <w:t>. Závěrečná ustanovení</w:t>
      </w:r>
      <w:r w:rsidR="00FE762F" w:rsidRPr="00AA2C95">
        <w:rPr>
          <w:b/>
          <w:bCs/>
        </w:rPr>
        <w:t>     </w:t>
      </w:r>
    </w:p>
    <w:p w:rsidR="00FE762F" w:rsidRDefault="00FE762F" w:rsidP="00FE762F">
      <w:pPr>
        <w:pStyle w:val="Odstavecseseznamem"/>
        <w:numPr>
          <w:ilvl w:val="0"/>
          <w:numId w:val="23"/>
        </w:numPr>
      </w:pPr>
      <w:r w:rsidRPr="00AA2C95">
        <w:t xml:space="preserve">Problémy, připomínky a dotazy mohou rodiče/zákonní zástupci žáků řešit </w:t>
      </w:r>
      <w:r>
        <w:t>s</w:t>
      </w:r>
      <w:r w:rsidRPr="00AA2C95">
        <w:t xml:space="preserve"> vedoucí školní jídelny.     </w:t>
      </w:r>
    </w:p>
    <w:p w:rsidR="00FE762F" w:rsidRPr="00AA2C95" w:rsidRDefault="00FE762F" w:rsidP="00FE762F">
      <w:pPr>
        <w:pStyle w:val="Odstavecseseznamem"/>
      </w:pPr>
      <w:r w:rsidRPr="00AA2C95">
        <w:t xml:space="preserve">              </w:t>
      </w:r>
    </w:p>
    <w:p w:rsidR="0010410B" w:rsidRPr="009E468E" w:rsidRDefault="00FE762F" w:rsidP="0010410B">
      <w:pPr>
        <w:pStyle w:val="Odstavecseseznamem"/>
        <w:numPr>
          <w:ilvl w:val="0"/>
          <w:numId w:val="25"/>
        </w:numPr>
      </w:pPr>
      <w:r w:rsidRPr="00AA2C95">
        <w:t>Všechny osobní údaje jsou zpracovány v souladu s příslušnými právními předpisy, zejména podle obecného nařízení o ochraně osobních údajů Evropského parlamentu a Rady EU 2016/679 a na to navazujících právních předpisů.</w:t>
      </w:r>
    </w:p>
    <w:p w:rsidR="009E468E" w:rsidRDefault="009E468E" w:rsidP="00896D9A">
      <w:pPr>
        <w:rPr>
          <w:szCs w:val="24"/>
        </w:rPr>
      </w:pPr>
    </w:p>
    <w:p w:rsidR="00896D9A" w:rsidRPr="009E468E" w:rsidRDefault="0010410B" w:rsidP="00896D9A">
      <w:pPr>
        <w:rPr>
          <w:szCs w:val="24"/>
        </w:rPr>
      </w:pPr>
      <w:r>
        <w:rPr>
          <w:szCs w:val="24"/>
        </w:rPr>
        <w:t>V Nymburce dne 10. 01. 2025</w:t>
      </w:r>
      <w:r w:rsidR="00896D9A">
        <w:rPr>
          <w:b/>
          <w:bCs/>
        </w:rPr>
        <w:t xml:space="preserve">         </w:t>
      </w:r>
    </w:p>
    <w:p w:rsidR="00896D9A" w:rsidRDefault="00896D9A" w:rsidP="00896D9A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9E468E" w:rsidRDefault="00896D9A" w:rsidP="008263A3">
      <w:pPr>
        <w:pStyle w:val="Bezmezer"/>
        <w:rPr>
          <w:b/>
          <w:bCs/>
        </w:rPr>
      </w:pPr>
      <w:r>
        <w:rPr>
          <w:b/>
          <w:bCs/>
        </w:rPr>
        <w:t xml:space="preserve">            </w:t>
      </w: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9E468E" w:rsidRDefault="009E468E" w:rsidP="008263A3">
      <w:pPr>
        <w:pStyle w:val="Bezmezer"/>
        <w:rPr>
          <w:b/>
          <w:bCs/>
        </w:rPr>
      </w:pPr>
    </w:p>
    <w:p w:rsidR="00083E21" w:rsidRPr="00AA2C95" w:rsidRDefault="0061398E" w:rsidP="008263A3">
      <w:pPr>
        <w:pStyle w:val="Bezmezer"/>
      </w:pPr>
      <w:r>
        <w:rPr>
          <w:b/>
          <w:bCs/>
        </w:rPr>
        <w:t xml:space="preserve">       </w:t>
      </w:r>
      <w:r w:rsidR="00896D9A">
        <w:rPr>
          <w:b/>
          <w:bCs/>
        </w:rPr>
        <w:t xml:space="preserve"> </w:t>
      </w:r>
      <w:r w:rsidR="00083E21" w:rsidRPr="00AA2C95">
        <w:t xml:space="preserve">Mgr. </w:t>
      </w:r>
      <w:r w:rsidR="00083E21">
        <w:t xml:space="preserve">Jiří </w:t>
      </w:r>
      <w:proofErr w:type="spellStart"/>
      <w:r w:rsidR="00083E21">
        <w:t>Cabrnoch</w:t>
      </w:r>
      <w:proofErr w:type="spellEnd"/>
      <w:r w:rsidR="00083E21">
        <w:t xml:space="preserve">                </w:t>
      </w:r>
      <w:r w:rsidR="008263A3">
        <w:t xml:space="preserve">               Bc. Řeháková </w:t>
      </w:r>
      <w:proofErr w:type="gramStart"/>
      <w:r w:rsidR="008263A3">
        <w:t xml:space="preserve">Dana                                </w:t>
      </w:r>
      <w:r w:rsidR="00083E21">
        <w:t xml:space="preserve">  </w:t>
      </w:r>
      <w:r w:rsidR="004F4EBE">
        <w:t xml:space="preserve"> </w:t>
      </w:r>
      <w:r w:rsidR="00083E21">
        <w:t>Kateřina</w:t>
      </w:r>
      <w:proofErr w:type="gramEnd"/>
      <w:r w:rsidR="00083E21">
        <w:t xml:space="preserve"> </w:t>
      </w:r>
      <w:proofErr w:type="spellStart"/>
      <w:r w:rsidR="00083E21">
        <w:t>Šibravová</w:t>
      </w:r>
      <w:proofErr w:type="spellEnd"/>
    </w:p>
    <w:p w:rsidR="00083E21" w:rsidRPr="00AA2C95" w:rsidRDefault="00083E21" w:rsidP="00083E21">
      <w:pPr>
        <w:pStyle w:val="Odstavecseseznamem"/>
      </w:pPr>
      <w:r w:rsidRPr="00AA2C95">
        <w:t>ředitel školy                                   </w:t>
      </w:r>
      <w:r w:rsidR="0061398E">
        <w:t xml:space="preserve"> </w:t>
      </w:r>
      <w:r w:rsidR="009E468E">
        <w:t xml:space="preserve"> </w:t>
      </w:r>
      <w:r w:rsidRPr="00AA2C95">
        <w:t> </w:t>
      </w:r>
      <w:r w:rsidR="008263A3">
        <w:t xml:space="preserve">vedoucí MŠ </w:t>
      </w:r>
      <w:proofErr w:type="gramStart"/>
      <w:r w:rsidR="008263A3">
        <w:t>Adélka                          vedoucí</w:t>
      </w:r>
      <w:proofErr w:type="gramEnd"/>
      <w:r w:rsidR="008263A3">
        <w:t xml:space="preserve"> stravování ZŠ a MŠ          </w:t>
      </w:r>
    </w:p>
    <w:p w:rsidR="008263A3" w:rsidRDefault="008263A3" w:rsidP="001220F7">
      <w:pPr>
        <w:pStyle w:val="Bezmezer"/>
      </w:pPr>
    </w:p>
    <w:p w:rsidR="008263A3" w:rsidRDefault="008263A3" w:rsidP="001220F7">
      <w:pPr>
        <w:pStyle w:val="Bezmezer"/>
      </w:pPr>
    </w:p>
    <w:p w:rsidR="008263A3" w:rsidRDefault="008263A3" w:rsidP="001220F7">
      <w:pPr>
        <w:pStyle w:val="Bezmezer"/>
      </w:pPr>
    </w:p>
    <w:p w:rsidR="001220F7" w:rsidRPr="004500D5" w:rsidRDefault="001220F7" w:rsidP="001220F7">
      <w:pPr>
        <w:pStyle w:val="Bezmezer"/>
      </w:pPr>
      <w:r>
        <w:t xml:space="preserve">                </w:t>
      </w:r>
    </w:p>
    <w:p w:rsidR="00302C2D" w:rsidRPr="00234DAC" w:rsidRDefault="00302C2D" w:rsidP="00302C2D">
      <w:pPr>
        <w:ind w:firstLine="360"/>
        <w:rPr>
          <w:szCs w:val="24"/>
        </w:rPr>
      </w:pPr>
    </w:p>
    <w:p w:rsidR="00302C2D" w:rsidRDefault="00302C2D" w:rsidP="00302C2D">
      <w:pPr>
        <w:rPr>
          <w:szCs w:val="24"/>
        </w:rPr>
      </w:pPr>
    </w:p>
    <w:sectPr w:rsidR="00302C2D" w:rsidSect="00302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7EB"/>
    <w:multiLevelType w:val="hybridMultilevel"/>
    <w:tmpl w:val="7D780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2860"/>
    <w:multiLevelType w:val="multilevel"/>
    <w:tmpl w:val="1A3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C75C8"/>
    <w:multiLevelType w:val="hybridMultilevel"/>
    <w:tmpl w:val="0F20BAEE"/>
    <w:lvl w:ilvl="0" w:tplc="F8AA35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65A021C"/>
    <w:multiLevelType w:val="multilevel"/>
    <w:tmpl w:val="D03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D7C21"/>
    <w:multiLevelType w:val="hybridMultilevel"/>
    <w:tmpl w:val="9CD65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A02F4"/>
    <w:multiLevelType w:val="hybridMultilevel"/>
    <w:tmpl w:val="FCA25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B1CBE"/>
    <w:multiLevelType w:val="hybridMultilevel"/>
    <w:tmpl w:val="04F6A354"/>
    <w:lvl w:ilvl="0" w:tplc="544C4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2035E"/>
    <w:multiLevelType w:val="hybridMultilevel"/>
    <w:tmpl w:val="9D02F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6DA4"/>
    <w:multiLevelType w:val="hybridMultilevel"/>
    <w:tmpl w:val="1AD0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17686"/>
    <w:multiLevelType w:val="hybridMultilevel"/>
    <w:tmpl w:val="064E5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10F5A"/>
    <w:multiLevelType w:val="hybridMultilevel"/>
    <w:tmpl w:val="69FC4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C7343"/>
    <w:multiLevelType w:val="multilevel"/>
    <w:tmpl w:val="872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75704"/>
    <w:multiLevelType w:val="hybridMultilevel"/>
    <w:tmpl w:val="D396C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E6F6D"/>
    <w:multiLevelType w:val="hybridMultilevel"/>
    <w:tmpl w:val="87AAE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515FE"/>
    <w:multiLevelType w:val="hybridMultilevel"/>
    <w:tmpl w:val="F9DE5FE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FAF319A"/>
    <w:multiLevelType w:val="hybridMultilevel"/>
    <w:tmpl w:val="1F8CC402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C2B96"/>
    <w:multiLevelType w:val="hybridMultilevel"/>
    <w:tmpl w:val="F9DE5FEC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EA660DA"/>
    <w:multiLevelType w:val="hybridMultilevel"/>
    <w:tmpl w:val="C226B2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561349"/>
    <w:multiLevelType w:val="hybridMultilevel"/>
    <w:tmpl w:val="1AC66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8414B"/>
    <w:multiLevelType w:val="hybridMultilevel"/>
    <w:tmpl w:val="15966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A3B0A"/>
    <w:multiLevelType w:val="hybridMultilevel"/>
    <w:tmpl w:val="32682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542F9"/>
    <w:multiLevelType w:val="hybridMultilevel"/>
    <w:tmpl w:val="0A780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82D40"/>
    <w:multiLevelType w:val="hybridMultilevel"/>
    <w:tmpl w:val="AFFA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64DC1"/>
    <w:multiLevelType w:val="multilevel"/>
    <w:tmpl w:val="340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B6421"/>
    <w:multiLevelType w:val="hybridMultilevel"/>
    <w:tmpl w:val="39F87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33328"/>
    <w:multiLevelType w:val="hybridMultilevel"/>
    <w:tmpl w:val="97588D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4841B8"/>
    <w:multiLevelType w:val="hybridMultilevel"/>
    <w:tmpl w:val="D2A8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45135"/>
    <w:multiLevelType w:val="hybridMultilevel"/>
    <w:tmpl w:val="6158C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12"/>
  </w:num>
  <w:num w:numId="5">
    <w:abstractNumId w:val="26"/>
  </w:num>
  <w:num w:numId="6">
    <w:abstractNumId w:val="24"/>
  </w:num>
  <w:num w:numId="7">
    <w:abstractNumId w:val="5"/>
  </w:num>
  <w:num w:numId="8">
    <w:abstractNumId w:val="18"/>
  </w:num>
  <w:num w:numId="9">
    <w:abstractNumId w:val="0"/>
  </w:num>
  <w:num w:numId="10">
    <w:abstractNumId w:val="2"/>
  </w:num>
  <w:num w:numId="11">
    <w:abstractNumId w:val="22"/>
  </w:num>
  <w:num w:numId="12">
    <w:abstractNumId w:val="14"/>
  </w:num>
  <w:num w:numId="13">
    <w:abstractNumId w:val="16"/>
  </w:num>
  <w:num w:numId="14">
    <w:abstractNumId w:val="11"/>
  </w:num>
  <w:num w:numId="15">
    <w:abstractNumId w:val="20"/>
  </w:num>
  <w:num w:numId="16">
    <w:abstractNumId w:val="4"/>
  </w:num>
  <w:num w:numId="17">
    <w:abstractNumId w:val="6"/>
  </w:num>
  <w:num w:numId="18">
    <w:abstractNumId w:val="10"/>
  </w:num>
  <w:num w:numId="19">
    <w:abstractNumId w:val="27"/>
  </w:num>
  <w:num w:numId="20">
    <w:abstractNumId w:val="23"/>
  </w:num>
  <w:num w:numId="21">
    <w:abstractNumId w:val="17"/>
  </w:num>
  <w:num w:numId="22">
    <w:abstractNumId w:val="13"/>
  </w:num>
  <w:num w:numId="23">
    <w:abstractNumId w:val="1"/>
  </w:num>
  <w:num w:numId="24">
    <w:abstractNumId w:val="25"/>
  </w:num>
  <w:num w:numId="25">
    <w:abstractNumId w:val="19"/>
  </w:num>
  <w:num w:numId="26">
    <w:abstractNumId w:val="7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C2D"/>
    <w:rsid w:val="00007BD4"/>
    <w:rsid w:val="00083E21"/>
    <w:rsid w:val="000D2283"/>
    <w:rsid w:val="000D74EA"/>
    <w:rsid w:val="0010410B"/>
    <w:rsid w:val="001220F7"/>
    <w:rsid w:val="00124CC6"/>
    <w:rsid w:val="00183C65"/>
    <w:rsid w:val="002165C6"/>
    <w:rsid w:val="002E0AE5"/>
    <w:rsid w:val="00302C2D"/>
    <w:rsid w:val="00450FEA"/>
    <w:rsid w:val="004F4EBE"/>
    <w:rsid w:val="00610C9C"/>
    <w:rsid w:val="006134A5"/>
    <w:rsid w:val="0061398E"/>
    <w:rsid w:val="00681D1D"/>
    <w:rsid w:val="006B1BD6"/>
    <w:rsid w:val="00805E11"/>
    <w:rsid w:val="008263A3"/>
    <w:rsid w:val="008912AF"/>
    <w:rsid w:val="00896D9A"/>
    <w:rsid w:val="008A77B1"/>
    <w:rsid w:val="009C0FE3"/>
    <w:rsid w:val="009D22E3"/>
    <w:rsid w:val="009E468E"/>
    <w:rsid w:val="00AE3A74"/>
    <w:rsid w:val="00B244C6"/>
    <w:rsid w:val="00B97DD3"/>
    <w:rsid w:val="00D27490"/>
    <w:rsid w:val="00E94F0B"/>
    <w:rsid w:val="00FE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2D"/>
  </w:style>
  <w:style w:type="paragraph" w:styleId="Nadpis1">
    <w:name w:val="heading 1"/>
    <w:basedOn w:val="Normln"/>
    <w:next w:val="Normln"/>
    <w:link w:val="Nadpis1Char"/>
    <w:uiPriority w:val="9"/>
    <w:qFormat/>
    <w:rsid w:val="00302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2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2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C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C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C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C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C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C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2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02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30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302C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C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C2D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02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02C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C2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2C2D"/>
    <w:rPr>
      <w:color w:val="467886" w:themeColor="hyperlink"/>
      <w:u w:val="single"/>
    </w:rPr>
  </w:style>
  <w:style w:type="paragraph" w:customStyle="1" w:styleId="Prosttext1">
    <w:name w:val="Prostý text1"/>
    <w:basedOn w:val="Normln"/>
    <w:rsid w:val="00302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183C65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0A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ni-jidelna-rafka.webnode.cz/" TargetMode="External"/><Relationship Id="rId13" Type="http://schemas.openxmlformats.org/officeDocument/2006/relationships/hyperlink" Target="http://www.skolni-jidelna-rafka.webnode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delna@zs-raf.cz" TargetMode="External"/><Relationship Id="rId12" Type="http://schemas.openxmlformats.org/officeDocument/2006/relationships/hyperlink" Target="http://www.mesto-nymburk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rav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s-raf.cz" TargetMode="External"/><Relationship Id="rId11" Type="http://schemas.openxmlformats.org/officeDocument/2006/relationships/hyperlink" Target="mailto:mail@meu-nbk.cz" TargetMode="External"/><Relationship Id="rId5" Type="http://schemas.openxmlformats.org/officeDocument/2006/relationships/hyperlink" Target="mailto:info@zs-raf.cz" TargetMode="External"/><Relationship Id="rId15" Type="http://schemas.openxmlformats.org/officeDocument/2006/relationships/hyperlink" Target="mailto:jidelna@zs-raf.cz" TargetMode="External"/><Relationship Id="rId10" Type="http://schemas.openxmlformats.org/officeDocument/2006/relationships/hyperlink" Target="http://www.msadel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adelka@email.cz" TargetMode="External"/><Relationship Id="rId1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1781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Dana</cp:lastModifiedBy>
  <cp:revision>13</cp:revision>
  <cp:lastPrinted>2025-01-23T13:30:00Z</cp:lastPrinted>
  <dcterms:created xsi:type="dcterms:W3CDTF">2025-01-15T10:31:00Z</dcterms:created>
  <dcterms:modified xsi:type="dcterms:W3CDTF">2025-01-27T14:25:00Z</dcterms:modified>
</cp:coreProperties>
</file>